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67" w:rsidRDefault="000A16C3" w:rsidP="00736867">
      <w:pPr>
        <w:jc w:val="center"/>
        <w:rPr>
          <w:b/>
          <w:sz w:val="32"/>
          <w:szCs w:val="32"/>
        </w:rPr>
      </w:pPr>
      <w:r w:rsidRPr="00736867">
        <w:rPr>
          <w:b/>
          <w:color w:val="00B050"/>
          <w:sz w:val="32"/>
          <w:szCs w:val="32"/>
        </w:rPr>
        <w:t xml:space="preserve">Bilan réunion formation PO </w:t>
      </w:r>
      <w:r w:rsidR="00736867" w:rsidRPr="00736867">
        <w:rPr>
          <w:b/>
          <w:color w:val="00B050"/>
          <w:sz w:val="32"/>
          <w:szCs w:val="32"/>
        </w:rPr>
        <w:t xml:space="preserve">à Chartres </w:t>
      </w:r>
      <w:r w:rsidRPr="00736867">
        <w:rPr>
          <w:b/>
          <w:color w:val="00B050"/>
          <w:sz w:val="32"/>
          <w:szCs w:val="32"/>
        </w:rPr>
        <w:t>(23 septembre 2016)</w:t>
      </w:r>
    </w:p>
    <w:p w:rsidR="00736867" w:rsidRPr="00736867" w:rsidRDefault="002017FC" w:rsidP="00736867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t xml:space="preserve">Présents : </w:t>
      </w:r>
      <w:proofErr w:type="spellStart"/>
      <w:r>
        <w:rPr>
          <w:sz w:val="20"/>
          <w:szCs w:val="20"/>
        </w:rPr>
        <w:t>Se</w:t>
      </w:r>
      <w:r w:rsidR="00736867" w:rsidRPr="00736867">
        <w:rPr>
          <w:sz w:val="20"/>
          <w:szCs w:val="20"/>
        </w:rPr>
        <w:t>rinet</w:t>
      </w:r>
      <w:proofErr w:type="spellEnd"/>
      <w:r w:rsidR="00736867" w:rsidRPr="00736867">
        <w:rPr>
          <w:sz w:val="20"/>
          <w:szCs w:val="20"/>
        </w:rPr>
        <w:t xml:space="preserve"> Laurent, </w:t>
      </w:r>
      <w:proofErr w:type="spellStart"/>
      <w:r w:rsidR="00736867" w:rsidRPr="00736867">
        <w:rPr>
          <w:sz w:val="20"/>
          <w:szCs w:val="20"/>
        </w:rPr>
        <w:t>Chabreyrou</w:t>
      </w:r>
      <w:proofErr w:type="spellEnd"/>
      <w:r w:rsidR="00736867" w:rsidRPr="00736867">
        <w:rPr>
          <w:sz w:val="20"/>
          <w:szCs w:val="20"/>
        </w:rPr>
        <w:t xml:space="preserve"> Bastien, Lhomet Hugues, </w:t>
      </w:r>
      <w:proofErr w:type="spellStart"/>
      <w:r w:rsidR="00736867" w:rsidRPr="00736867">
        <w:rPr>
          <w:sz w:val="20"/>
          <w:szCs w:val="20"/>
        </w:rPr>
        <w:t>Belouet</w:t>
      </w:r>
      <w:proofErr w:type="spellEnd"/>
      <w:r w:rsidR="00736867" w:rsidRPr="00736867">
        <w:rPr>
          <w:sz w:val="20"/>
          <w:szCs w:val="20"/>
        </w:rPr>
        <w:t xml:space="preserve"> Jimmy</w:t>
      </w:r>
      <w:r w:rsidR="00736867">
        <w:t>.</w:t>
      </w:r>
    </w:p>
    <w:p w:rsidR="000A16C3" w:rsidRDefault="000A16C3">
      <w:r w:rsidRPr="00736867">
        <w:rPr>
          <w:b/>
          <w:sz w:val="28"/>
          <w:szCs w:val="28"/>
        </w:rPr>
        <w:t>Objectifs </w:t>
      </w:r>
      <w:r>
        <w:t>: planification journée de formation, la forme et le fond.</w:t>
      </w:r>
    </w:p>
    <w:p w:rsidR="000A16C3" w:rsidRDefault="000A16C3">
      <w:r>
        <w:t xml:space="preserve">La journée de formation est fixée au </w:t>
      </w:r>
      <w:r w:rsidRPr="00AB7DB0">
        <w:rPr>
          <w:u w:val="single"/>
        </w:rPr>
        <w:t xml:space="preserve">Mardi 8 novembre à </w:t>
      </w:r>
      <w:proofErr w:type="spellStart"/>
      <w:r w:rsidRPr="00AB7DB0">
        <w:rPr>
          <w:u w:val="single"/>
        </w:rPr>
        <w:t>Romorantin</w:t>
      </w:r>
      <w:proofErr w:type="spellEnd"/>
      <w:r>
        <w:t xml:space="preserve"> : 9 h sur place. </w:t>
      </w:r>
    </w:p>
    <w:p w:rsidR="000A16C3" w:rsidRDefault="000A16C3">
      <w:r>
        <w:t>L’observation aura lieu sur le cours de 3</w:t>
      </w:r>
      <w:r w:rsidRPr="000A16C3">
        <w:rPr>
          <w:vertAlign w:val="superscript"/>
        </w:rPr>
        <w:t>ième</w:t>
      </w:r>
      <w:r w:rsidR="00AB7DB0">
        <w:t xml:space="preserve"> de M</w:t>
      </w:r>
      <w:r>
        <w:t>me</w:t>
      </w:r>
      <w:r w:rsidR="00AB7DB0">
        <w:t xml:space="preserve"> Goujon C</w:t>
      </w:r>
      <w:r>
        <w:t xml:space="preserve">hristine de 10h à 12h avec des troisième (observation de 10h30 à 11h30). L’observation vidéo et manuscrite (grille proposée) nécessite des séquences de jeu en opposition et un marquage </w:t>
      </w:r>
      <w:proofErr w:type="gramStart"/>
      <w:r>
        <w:t xml:space="preserve">spécifique </w:t>
      </w:r>
      <w:r w:rsidR="00AB7DB0">
        <w:t>.</w:t>
      </w:r>
      <w:r>
        <w:t>(</w:t>
      </w:r>
      <w:proofErr w:type="gramEnd"/>
      <w:r>
        <w:t>terrain découpé en zones dans le sens de la longueur sans consignes particulières pour les élèves concernant ce dispositif)</w:t>
      </w:r>
    </w:p>
    <w:p w:rsidR="00AB7DB0" w:rsidRDefault="00AB7DB0">
      <w:r>
        <w:t>2 groupes de stagiaires f</w:t>
      </w:r>
      <w:r w:rsidR="00BB1B1A">
        <w:t xml:space="preserve">ilment dans l’axe du terrain (en </w:t>
      </w:r>
      <w:r>
        <w:t>but) et 2 groupes de stagiaires filment sur le côté (touche).</w:t>
      </w:r>
    </w:p>
    <w:p w:rsidR="000A16C3" w:rsidRDefault="000A16C3">
      <w:r>
        <w:t xml:space="preserve">Matériel nécessaire : 4 tablettes, vidéoprojecteur, clé </w:t>
      </w:r>
      <w:proofErr w:type="spellStart"/>
      <w:r>
        <w:t>usb</w:t>
      </w:r>
      <w:proofErr w:type="spellEnd"/>
      <w:r>
        <w:t>.</w:t>
      </w:r>
    </w:p>
    <w:p w:rsidR="000A16C3" w:rsidRDefault="000A16C3"/>
    <w:p w:rsidR="000A16C3" w:rsidRPr="00883C27" w:rsidRDefault="000A16C3">
      <w:pPr>
        <w:rPr>
          <w:b/>
          <w:sz w:val="28"/>
          <w:szCs w:val="28"/>
        </w:rPr>
      </w:pPr>
      <w:r w:rsidRPr="00883C27">
        <w:rPr>
          <w:b/>
          <w:sz w:val="28"/>
          <w:szCs w:val="28"/>
        </w:rPr>
        <w:t>Déroulé de la journée de formation :</w:t>
      </w:r>
    </w:p>
    <w:p w:rsidR="000A16C3" w:rsidRDefault="000A16C3">
      <w:r w:rsidRPr="0011506A">
        <w:rPr>
          <w:b/>
          <w:color w:val="FF0000"/>
        </w:rPr>
        <w:t>8h30-9h</w:t>
      </w:r>
      <w:r w:rsidR="00BB1B1A">
        <w:t> : A</w:t>
      </w:r>
      <w:r>
        <w:t>ccueil</w:t>
      </w:r>
    </w:p>
    <w:p w:rsidR="000A16C3" w:rsidRDefault="000A16C3">
      <w:r w:rsidRPr="0011506A">
        <w:rPr>
          <w:b/>
          <w:color w:val="FF0000"/>
        </w:rPr>
        <w:t>9h-10h30</w:t>
      </w:r>
      <w:r>
        <w:t xml:space="preserve"> : </w:t>
      </w:r>
      <w:r w:rsidR="00C52AB4">
        <w:t>-</w:t>
      </w:r>
      <w:r w:rsidR="00BB1B1A">
        <w:t>P</w:t>
      </w:r>
      <w:r>
        <w:t>résentation dispositif PO</w:t>
      </w:r>
    </w:p>
    <w:p w:rsidR="000A16C3" w:rsidRDefault="00C52AB4">
      <w:r>
        <w:t xml:space="preserve">                    </w:t>
      </w:r>
      <w:r w:rsidR="00D16599">
        <w:t>-Nouveau programme</w:t>
      </w:r>
      <w:r w:rsidR="00BB1B1A">
        <w:t> / le domaine 3 par l’activité rugby</w:t>
      </w:r>
      <w:r w:rsidR="00D16599">
        <w:t> : choix formate</w:t>
      </w:r>
      <w:r w:rsidR="00BB1B1A">
        <w:t>ur / justifications</w:t>
      </w:r>
    </w:p>
    <w:p w:rsidR="0011506A" w:rsidRDefault="00C52AB4" w:rsidP="0011506A">
      <w:r>
        <w:t xml:space="preserve">                    </w:t>
      </w:r>
      <w:r w:rsidR="00D16599">
        <w:t>-Attendus fin de c</w:t>
      </w:r>
      <w:r>
        <w:t>ycle 3 : compéten</w:t>
      </w:r>
      <w:r w:rsidR="0011506A">
        <w:t>ces /</w:t>
      </w:r>
      <w:r>
        <w:t xml:space="preserve">pré requis  </w:t>
      </w:r>
      <w:r w:rsidRPr="0011506A">
        <w:rPr>
          <w:u w:val="single"/>
        </w:rPr>
        <w:t>individuels</w:t>
      </w:r>
      <w:r>
        <w:t xml:space="preserve"> indispensables </w:t>
      </w:r>
      <w:r w:rsidR="0011506A">
        <w:t>à la mise en place des compétences visées en fin de cycle 4.</w:t>
      </w:r>
    </w:p>
    <w:p w:rsidR="00BB1B1A" w:rsidRDefault="00BB1B1A" w:rsidP="0011506A">
      <w:r>
        <w:tab/>
      </w:r>
      <w:r>
        <w:tab/>
      </w:r>
      <w:r>
        <w:tab/>
        <w:t>Maitrise des règles esse</w:t>
      </w:r>
      <w:r w:rsidR="000671A8">
        <w:t>ntielles : HJ-droits du joueur.</w:t>
      </w:r>
    </w:p>
    <w:p w:rsidR="0011506A" w:rsidRDefault="0011506A" w:rsidP="00BB1B1A">
      <w:pPr>
        <w:ind w:left="1416" w:firstLine="708"/>
      </w:pPr>
      <w:r>
        <w:t>PB</w:t>
      </w:r>
      <w:r w:rsidR="00BB1B1A">
        <w:t> : avancer-attitude au contact.</w:t>
      </w:r>
    </w:p>
    <w:p w:rsidR="0011506A" w:rsidRDefault="00BB1B1A">
      <w:r>
        <w:t xml:space="preserve">                                           </w:t>
      </w:r>
      <w:r w:rsidR="0011506A">
        <w:t xml:space="preserve">NPB : soutenir efficacement </w:t>
      </w:r>
      <w:r>
        <w:t>pour permettre la conservation.</w:t>
      </w:r>
    </w:p>
    <w:p w:rsidR="00BB1B1A" w:rsidRDefault="00BB1B1A">
      <w:r>
        <w:t xml:space="preserve">                                           </w:t>
      </w:r>
      <w:proofErr w:type="spellStart"/>
      <w:r w:rsidR="00D16599">
        <w:t>Déf</w:t>
      </w:r>
      <w:proofErr w:type="spellEnd"/>
      <w:r w:rsidR="00C52AB4">
        <w:t> :</w:t>
      </w:r>
      <w:r>
        <w:t xml:space="preserve"> s’opposer-bloquer-plaquer.</w:t>
      </w:r>
    </w:p>
    <w:p w:rsidR="00BB1B1A" w:rsidRDefault="0011506A" w:rsidP="00BB1B1A">
      <w:pPr>
        <w:jc w:val="center"/>
      </w:pPr>
      <w:r>
        <w:t xml:space="preserve"> </w:t>
      </w:r>
      <w:proofErr w:type="gramStart"/>
      <w:r w:rsidR="00BB1B1A" w:rsidRPr="00BB1B1A">
        <w:rPr>
          <w:i/>
        </w:rPr>
        <w:t>outils</w:t>
      </w:r>
      <w:proofErr w:type="gramEnd"/>
      <w:r w:rsidR="00BB1B1A" w:rsidRPr="00BB1B1A">
        <w:rPr>
          <w:i/>
        </w:rPr>
        <w:t xml:space="preserve"> proposés : grilles d’évaluation</w:t>
      </w:r>
      <w:r w:rsidR="00BB1B1A">
        <w:t>.</w:t>
      </w:r>
    </w:p>
    <w:p w:rsidR="00BB1B1A" w:rsidRDefault="00BB1B1A" w:rsidP="00BB1B1A">
      <w:pPr>
        <w:jc w:val="center"/>
      </w:pPr>
    </w:p>
    <w:p w:rsidR="00D16599" w:rsidRDefault="00BB1B1A">
      <w:r>
        <w:t xml:space="preserve">                    </w:t>
      </w:r>
      <w:r w:rsidR="0011506A">
        <w:t xml:space="preserve">  </w:t>
      </w:r>
      <w:r w:rsidR="00D16599">
        <w:t>-Présentation du vocabu</w:t>
      </w:r>
      <w:r>
        <w:t>laire spécifique : mouv</w:t>
      </w:r>
      <w:r w:rsidR="000671A8">
        <w:t>ement général, phases statiques…</w:t>
      </w:r>
    </w:p>
    <w:p w:rsidR="00C52AB4" w:rsidRDefault="0011506A">
      <w:r>
        <w:t xml:space="preserve">                  </w:t>
      </w:r>
      <w:r w:rsidR="00BB1B1A">
        <w:t xml:space="preserve">  </w:t>
      </w:r>
      <w:r>
        <w:t xml:space="preserve"> </w:t>
      </w:r>
      <w:r w:rsidR="00C52AB4">
        <w:t>-Compétences attendues de fin</w:t>
      </w:r>
      <w:r w:rsidR="00D16599">
        <w:t xml:space="preserve"> cycle 4 :</w:t>
      </w:r>
      <w:r w:rsidR="00C52AB4">
        <w:t xml:space="preserve"> compétences collectives  pertinence des choix collectifs</w:t>
      </w:r>
      <w:r w:rsidR="00883C27">
        <w:t>.</w:t>
      </w:r>
      <w:r w:rsidR="00C52AB4">
        <w:t xml:space="preserve"> (</w:t>
      </w:r>
      <w:r w:rsidR="00BB1B1A">
        <w:t>Évitement</w:t>
      </w:r>
      <w:r w:rsidR="00C52AB4">
        <w:t xml:space="preserve"> ou pénétration avec répartition des rôles permettant la continuité et la conservation</w:t>
      </w:r>
      <w:r w:rsidR="00D835CA">
        <w:t> /occupation de l’espace</w:t>
      </w:r>
      <w:r w:rsidR="00883C27">
        <w:t>)</w:t>
      </w:r>
    </w:p>
    <w:p w:rsidR="00BB1B1A" w:rsidRDefault="00BB1B1A" w:rsidP="00BB1B1A">
      <w:r>
        <w:tab/>
      </w:r>
      <w:r>
        <w:tab/>
      </w:r>
      <w:r>
        <w:tab/>
        <w:t>Eléments de progressivité (de l’individu au collectif)</w:t>
      </w:r>
    </w:p>
    <w:p w:rsidR="00883C27" w:rsidRDefault="00883C27" w:rsidP="00BB1B1A">
      <w:pPr>
        <w:ind w:left="1416" w:firstLine="708"/>
      </w:pPr>
      <w:r>
        <w:t>Définition : jeu groupé (pénétrant) et jeu déployé.</w:t>
      </w:r>
      <w:r w:rsidR="000671A8">
        <w:t xml:space="preserve"> Dans quels but</w:t>
      </w:r>
      <w:r w:rsidR="00F54C34">
        <w:t>s ?</w:t>
      </w:r>
    </w:p>
    <w:p w:rsidR="00D835CA" w:rsidRPr="000671A8" w:rsidRDefault="00D835CA">
      <w:pPr>
        <w:rPr>
          <w:i/>
          <w:color w:val="00B050"/>
        </w:rPr>
      </w:pPr>
      <w:r w:rsidRPr="000671A8">
        <w:rPr>
          <w:i/>
          <w:color w:val="00B050"/>
        </w:rPr>
        <w:t>.</w:t>
      </w:r>
    </w:p>
    <w:p w:rsidR="00D835CA" w:rsidRDefault="00D835CA">
      <w:pPr>
        <w:rPr>
          <w:i/>
        </w:rPr>
      </w:pPr>
    </w:p>
    <w:p w:rsidR="000671A8" w:rsidRDefault="000671A8">
      <w:pPr>
        <w:rPr>
          <w:i/>
        </w:rPr>
      </w:pPr>
    </w:p>
    <w:p w:rsidR="00D835CA" w:rsidRDefault="00D835CA">
      <w:pPr>
        <w:rPr>
          <w:i/>
        </w:rPr>
      </w:pPr>
      <w:r>
        <w:rPr>
          <w:i/>
        </w:rPr>
        <w:lastRenderedPageBreak/>
        <w:t>Répartition des tâches dans l’observation : 4 groupes (vidéo +grille) /domaine 2 : méthodes et outils pour apprendre.</w:t>
      </w:r>
    </w:p>
    <w:p w:rsidR="000671A8" w:rsidRDefault="000671A8" w:rsidP="000671A8">
      <w:pPr>
        <w:rPr>
          <w:i/>
        </w:rPr>
      </w:pPr>
      <w:r>
        <w:rPr>
          <w:i/>
        </w:rPr>
        <w:t>Quels observables pour les attaquants : jeu déployé-jeu groupé-temps de jeu-alternance.</w:t>
      </w:r>
    </w:p>
    <w:p w:rsidR="000671A8" w:rsidRDefault="000671A8" w:rsidP="000671A8">
      <w:pPr>
        <w:rPr>
          <w:i/>
        </w:rPr>
      </w:pPr>
      <w:r>
        <w:rPr>
          <w:i/>
        </w:rPr>
        <w:t xml:space="preserve">Quels observables pour les </w:t>
      </w:r>
      <w:r w:rsidRPr="000671A8">
        <w:rPr>
          <w:i/>
        </w:rPr>
        <w:t>défenseurs </w:t>
      </w:r>
      <w:r>
        <w:rPr>
          <w:i/>
        </w:rPr>
        <w:t>: nombre de blocage sur la L.A</w:t>
      </w:r>
    </w:p>
    <w:p w:rsidR="000671A8" w:rsidRDefault="000671A8" w:rsidP="000671A8">
      <w:pPr>
        <w:rPr>
          <w:i/>
        </w:rPr>
      </w:pPr>
    </w:p>
    <w:p w:rsidR="00D835CA" w:rsidRDefault="00D835CA">
      <w:pPr>
        <w:rPr>
          <w:i/>
        </w:rPr>
      </w:pPr>
      <w:r w:rsidRPr="000671A8">
        <w:rPr>
          <w:b/>
          <w:i/>
          <w:color w:val="FF0000"/>
        </w:rPr>
        <w:t>10h30-11h30</w:t>
      </w:r>
      <w:r>
        <w:rPr>
          <w:i/>
        </w:rPr>
        <w:t> : obse</w:t>
      </w:r>
      <w:r w:rsidR="005D6584">
        <w:rPr>
          <w:i/>
        </w:rPr>
        <w:t>r</w:t>
      </w:r>
      <w:r>
        <w:rPr>
          <w:i/>
        </w:rPr>
        <w:t>vation.</w:t>
      </w:r>
    </w:p>
    <w:p w:rsidR="000671A8" w:rsidRDefault="000671A8">
      <w:pPr>
        <w:rPr>
          <w:i/>
        </w:rPr>
      </w:pPr>
    </w:p>
    <w:p w:rsidR="00D835CA" w:rsidRDefault="00D835CA">
      <w:pPr>
        <w:rPr>
          <w:i/>
        </w:rPr>
      </w:pPr>
      <w:r w:rsidRPr="000671A8">
        <w:rPr>
          <w:b/>
          <w:i/>
          <w:color w:val="FF0000"/>
        </w:rPr>
        <w:t>11h30-12h15</w:t>
      </w:r>
      <w:r>
        <w:rPr>
          <w:i/>
        </w:rPr>
        <w:t> : visionnage et sélection de vidéo + analyse.</w:t>
      </w:r>
    </w:p>
    <w:p w:rsidR="000671A8" w:rsidRDefault="000671A8">
      <w:pPr>
        <w:rPr>
          <w:i/>
        </w:rPr>
      </w:pPr>
      <w:r w:rsidRPr="000671A8">
        <w:rPr>
          <w:color w:val="00B050"/>
        </w:rPr>
        <w:t>Quel pré requis collectif à la construction de l’alternance groupé-déployé </w:t>
      </w:r>
      <w:r w:rsidRPr="000671A8">
        <w:rPr>
          <w:i/>
          <w:color w:val="00B050"/>
        </w:rPr>
        <w:t>: la défense collective et individuelle</w:t>
      </w:r>
    </w:p>
    <w:p w:rsidR="000671A8" w:rsidRDefault="000671A8">
      <w:pPr>
        <w:rPr>
          <w:i/>
        </w:rPr>
      </w:pPr>
    </w:p>
    <w:p w:rsidR="000671A8" w:rsidRDefault="000671A8">
      <w:pPr>
        <w:rPr>
          <w:i/>
        </w:rPr>
      </w:pPr>
      <w:r w:rsidRPr="000671A8">
        <w:rPr>
          <w:b/>
          <w:i/>
          <w:color w:val="FF0000"/>
        </w:rPr>
        <w:t>12h15-13h15</w:t>
      </w:r>
      <w:r>
        <w:rPr>
          <w:i/>
        </w:rPr>
        <w:t> : REPAS</w:t>
      </w:r>
    </w:p>
    <w:p w:rsidR="000671A8" w:rsidRDefault="000671A8">
      <w:pPr>
        <w:rPr>
          <w:i/>
        </w:rPr>
      </w:pPr>
    </w:p>
    <w:p w:rsidR="00D835CA" w:rsidRDefault="000671A8">
      <w:pPr>
        <w:rPr>
          <w:i/>
        </w:rPr>
      </w:pPr>
      <w:r w:rsidRPr="000671A8">
        <w:rPr>
          <w:b/>
          <w:i/>
          <w:color w:val="FF0000"/>
        </w:rPr>
        <w:t>13h15-14h15</w:t>
      </w:r>
      <w:r w:rsidR="00D835CA">
        <w:rPr>
          <w:i/>
        </w:rPr>
        <w:t xml:space="preserve"> : </w:t>
      </w:r>
      <w:r w:rsidR="00D835CA" w:rsidRPr="000671A8">
        <w:t>Retour sur le travail vidéo.</w:t>
      </w:r>
      <w:r w:rsidR="005D6584" w:rsidRPr="000671A8">
        <w:t xml:space="preserve"> Mise en relation observation-émergence des compétences visées (comportements individuels et collectifs)</w:t>
      </w:r>
    </w:p>
    <w:p w:rsidR="000671A8" w:rsidRDefault="000671A8">
      <w:pPr>
        <w:rPr>
          <w:i/>
        </w:rPr>
      </w:pPr>
    </w:p>
    <w:p w:rsidR="00D835CA" w:rsidRPr="000671A8" w:rsidRDefault="00254D21">
      <w:r>
        <w:rPr>
          <w:b/>
          <w:i/>
          <w:color w:val="FF0000"/>
        </w:rPr>
        <w:t>14h30-16h</w:t>
      </w:r>
      <w:bookmarkStart w:id="0" w:name="_GoBack"/>
      <w:bookmarkEnd w:id="0"/>
      <w:r w:rsidR="00D835CA" w:rsidRPr="000671A8">
        <w:rPr>
          <w:b/>
          <w:i/>
          <w:color w:val="FF0000"/>
        </w:rPr>
        <w:t>15</w:t>
      </w:r>
      <w:r w:rsidR="00D835CA">
        <w:rPr>
          <w:i/>
        </w:rPr>
        <w:t> </w:t>
      </w:r>
      <w:r w:rsidR="00D835CA" w:rsidRPr="000671A8">
        <w:t xml:space="preserve">: terrain, proposition de situations permettant l’émergence des compétences fin de cycle 4 (alternance pénétration-évitement, groupé-déployé). </w:t>
      </w:r>
    </w:p>
    <w:p w:rsidR="000671A8" w:rsidRPr="000671A8" w:rsidRDefault="00F54C34">
      <w:r w:rsidRPr="000671A8">
        <w:t xml:space="preserve">2 approches </w:t>
      </w:r>
      <w:r w:rsidR="000671A8" w:rsidRPr="000671A8">
        <w:t>complémentaires</w:t>
      </w:r>
    </w:p>
    <w:p w:rsidR="00D835CA" w:rsidRPr="000671A8" w:rsidRDefault="000671A8">
      <w:r w:rsidRPr="000671A8">
        <w:t xml:space="preserve">                      </w:t>
      </w:r>
      <w:proofErr w:type="gramStart"/>
      <w:r w:rsidR="00F54C34" w:rsidRPr="000671A8">
        <w:t>par</w:t>
      </w:r>
      <w:proofErr w:type="gramEnd"/>
      <w:r w:rsidR="00F54C34" w:rsidRPr="000671A8">
        <w:t xml:space="preserve"> la</w:t>
      </w:r>
      <w:r w:rsidR="00D835CA" w:rsidRPr="000671A8">
        <w:t xml:space="preserve"> construction d’une défense collective</w:t>
      </w:r>
      <w:r w:rsidRPr="000671A8">
        <w:t xml:space="preserve"> qui obligera l’attaque à s’organiser.</w:t>
      </w:r>
    </w:p>
    <w:p w:rsidR="00F54C34" w:rsidRDefault="00F54C34">
      <w:pPr>
        <w:rPr>
          <w:i/>
        </w:rPr>
      </w:pPr>
      <w:r w:rsidRPr="000671A8">
        <w:t xml:space="preserve">                      </w:t>
      </w:r>
      <w:proofErr w:type="gramStart"/>
      <w:r w:rsidRPr="000671A8">
        <w:t>par</w:t>
      </w:r>
      <w:proofErr w:type="gramEnd"/>
      <w:r w:rsidRPr="000671A8">
        <w:t xml:space="preserve"> </w:t>
      </w:r>
      <w:r w:rsidR="005D6584" w:rsidRPr="000671A8">
        <w:t xml:space="preserve">une </w:t>
      </w:r>
      <w:r w:rsidR="000671A8" w:rsidRPr="000671A8">
        <w:t>organisation offensive efficace qui permettra d’alterner le jeu collectivement</w:t>
      </w:r>
      <w:r w:rsidR="000671A8">
        <w:rPr>
          <w:i/>
        </w:rPr>
        <w:t>.</w:t>
      </w:r>
    </w:p>
    <w:p w:rsidR="000671A8" w:rsidRDefault="000671A8">
      <w:pPr>
        <w:rPr>
          <w:i/>
        </w:rPr>
      </w:pPr>
    </w:p>
    <w:p w:rsidR="000671A8" w:rsidRPr="000671A8" w:rsidRDefault="000671A8">
      <w:pPr>
        <w:rPr>
          <w:b/>
          <w:i/>
          <w:color w:val="FF0000"/>
        </w:rPr>
      </w:pPr>
      <w:r w:rsidRPr="000671A8">
        <w:rPr>
          <w:b/>
          <w:i/>
          <w:color w:val="FF0000"/>
        </w:rPr>
        <w:t>16h30</w:t>
      </w:r>
      <w:r>
        <w:rPr>
          <w:i/>
        </w:rPr>
        <w:t xml:space="preserve"> : </w:t>
      </w:r>
      <w:r w:rsidRPr="000671A8">
        <w:t>BILAN</w:t>
      </w:r>
    </w:p>
    <w:p w:rsidR="00D835CA" w:rsidRDefault="00D835CA"/>
    <w:sectPr w:rsidR="00D835CA" w:rsidSect="00C52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3"/>
    <w:rsid w:val="000671A8"/>
    <w:rsid w:val="000A16C3"/>
    <w:rsid w:val="0011506A"/>
    <w:rsid w:val="001D7385"/>
    <w:rsid w:val="002017FC"/>
    <w:rsid w:val="00254D21"/>
    <w:rsid w:val="00474F35"/>
    <w:rsid w:val="005D6584"/>
    <w:rsid w:val="00736867"/>
    <w:rsid w:val="008704EC"/>
    <w:rsid w:val="00883C27"/>
    <w:rsid w:val="00AB7DB0"/>
    <w:rsid w:val="00BB1B1A"/>
    <w:rsid w:val="00BC4B67"/>
    <w:rsid w:val="00C52AB4"/>
    <w:rsid w:val="00D16599"/>
    <w:rsid w:val="00D835CA"/>
    <w:rsid w:val="00F5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C0962-9BC6-4176-8213-34C9336B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Belouet</dc:creator>
  <cp:lastModifiedBy>SERINET Laurent</cp:lastModifiedBy>
  <cp:revision>2</cp:revision>
  <dcterms:created xsi:type="dcterms:W3CDTF">2016-09-28T11:07:00Z</dcterms:created>
  <dcterms:modified xsi:type="dcterms:W3CDTF">2016-09-28T11:07:00Z</dcterms:modified>
</cp:coreProperties>
</file>