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F2" w:rsidRDefault="00FC6273">
      <w:bookmarkStart w:id="0" w:name="_GoBack"/>
      <w:bookmarkEnd w:id="0"/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0;margin-top:0;width:768.5pt;height:61.1pt;z-index:251659264;visibility:visible;mso-wrap-distance-top:3.6pt;mso-wrap-distance-bottom:3.6pt;mso-position-horizontal:center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" fillcolor="white [3201]" strokecolor="black [3213]" strokeweight="1pt">
            <v:textbox style="mso-fit-shape-to-text:t">
              <w:txbxContent>
                <w:p w:rsidR="009F22F2" w:rsidRPr="00E04A34" w:rsidRDefault="009F22F2" w:rsidP="006423C7">
                  <w:pPr>
                    <w:pStyle w:val="Titre1"/>
                    <w:jc w:val="center"/>
                    <w:rPr>
                      <w:color w:val="auto"/>
                    </w:rPr>
                  </w:pPr>
                  <w:r w:rsidRPr="00E04A34">
                    <w:rPr>
                      <w:color w:val="auto"/>
                    </w:rPr>
                    <w:t>Grille de recrutement AED</w:t>
                  </w:r>
                </w:p>
                <w:p w:rsidR="009F22F2" w:rsidRDefault="009F22F2" w:rsidP="009F22F2">
                  <w:pPr>
                    <w:jc w:val="center"/>
                  </w:pPr>
                  <w:r>
                    <w:t>Nom : ………………………………………………………. Prénom : …………………………………………………………. Entretien du : …………………………………………………………….</w:t>
                  </w:r>
                </w:p>
              </w:txbxContent>
            </v:textbox>
            <w10:wrap type="square" anchorx="margin" anchory="margin"/>
          </v:shape>
        </w:pict>
      </w:r>
    </w:p>
    <w:tbl>
      <w:tblPr>
        <w:tblStyle w:val="TableauGrille5Fonc-Accentuation31"/>
        <w:tblW w:w="0" w:type="auto"/>
        <w:tblLook w:val="04A0"/>
      </w:tblPr>
      <w:tblGrid>
        <w:gridCol w:w="562"/>
        <w:gridCol w:w="4820"/>
        <w:gridCol w:w="8647"/>
        <w:gridCol w:w="1359"/>
      </w:tblGrid>
      <w:tr w:rsidR="00924DD0" w:rsidTr="00E04A34">
        <w:trPr>
          <w:cnfStyle w:val="100000000000"/>
        </w:trPr>
        <w:tc>
          <w:tcPr>
            <w:cnfStyle w:val="001000000000"/>
            <w:tcW w:w="562" w:type="dxa"/>
          </w:tcPr>
          <w:p w:rsidR="00924DD0" w:rsidRDefault="00924DD0"/>
        </w:tc>
        <w:tc>
          <w:tcPr>
            <w:tcW w:w="4820" w:type="dxa"/>
          </w:tcPr>
          <w:p w:rsidR="00924DD0" w:rsidRDefault="00E46767" w:rsidP="009F22F2">
            <w:pPr>
              <w:jc w:val="center"/>
              <w:cnfStyle w:val="100000000000"/>
            </w:pPr>
            <w:r>
              <w:t>Domaine</w:t>
            </w:r>
          </w:p>
        </w:tc>
        <w:tc>
          <w:tcPr>
            <w:tcW w:w="8647" w:type="dxa"/>
          </w:tcPr>
          <w:p w:rsidR="00924DD0" w:rsidRDefault="00924DD0" w:rsidP="009F22F2">
            <w:pPr>
              <w:jc w:val="center"/>
              <w:cnfStyle w:val="100000000000"/>
            </w:pPr>
            <w:r>
              <w:t>Commentaires</w:t>
            </w:r>
          </w:p>
        </w:tc>
        <w:tc>
          <w:tcPr>
            <w:tcW w:w="1359" w:type="dxa"/>
          </w:tcPr>
          <w:p w:rsidR="00924DD0" w:rsidRDefault="00AF0F81" w:rsidP="009F22F2">
            <w:pPr>
              <w:jc w:val="center"/>
              <w:cnfStyle w:val="100000000000"/>
            </w:pPr>
            <w:r>
              <w:t>É</w:t>
            </w:r>
            <w:r w:rsidR="00924DD0">
              <w:t>valuation</w:t>
            </w:r>
          </w:p>
          <w:p w:rsidR="00A02D56" w:rsidRDefault="00A02D56" w:rsidP="009F22F2">
            <w:pPr>
              <w:jc w:val="center"/>
              <w:cnfStyle w:val="100000000000"/>
            </w:pPr>
            <w:r>
              <w:t>(0 à 5)</w:t>
            </w:r>
          </w:p>
        </w:tc>
      </w:tr>
      <w:tr w:rsidR="009F22F2" w:rsidTr="00E04A34">
        <w:trPr>
          <w:cnfStyle w:val="000000100000"/>
          <w:trHeight w:val="1005"/>
        </w:trPr>
        <w:tc>
          <w:tcPr>
            <w:cnfStyle w:val="001000000000"/>
            <w:tcW w:w="562" w:type="dxa"/>
            <w:vMerge w:val="restart"/>
            <w:textDirection w:val="btLr"/>
          </w:tcPr>
          <w:p w:rsidR="009F22F2" w:rsidRDefault="009F22F2" w:rsidP="00924DD0">
            <w:pPr>
              <w:ind w:left="113" w:right="113"/>
              <w:jc w:val="center"/>
            </w:pPr>
            <w:r>
              <w:t>Ressources initiales</w:t>
            </w:r>
          </w:p>
        </w:tc>
        <w:tc>
          <w:tcPr>
            <w:tcW w:w="4820" w:type="dxa"/>
          </w:tcPr>
          <w:p w:rsidR="009F22F2" w:rsidRPr="00E46767" w:rsidRDefault="009F22F2">
            <w:pPr>
              <w:cnfStyle w:val="000000100000"/>
              <w:rPr>
                <w:b/>
              </w:rPr>
            </w:pPr>
            <w:r w:rsidRPr="00E46767">
              <w:rPr>
                <w:b/>
              </w:rPr>
              <w:t>Formation</w:t>
            </w:r>
          </w:p>
          <w:p w:rsidR="009F22F2" w:rsidRDefault="009F22F2" w:rsidP="00924DD0">
            <w:pPr>
              <w:pStyle w:val="Paragraphedeliste"/>
              <w:numPr>
                <w:ilvl w:val="0"/>
                <w:numId w:val="2"/>
              </w:numPr>
              <w:cnfStyle w:val="000000100000"/>
              <w:rPr>
                <w:i/>
              </w:rPr>
            </w:pPr>
            <w:r w:rsidRPr="00924DD0">
              <w:rPr>
                <w:i/>
              </w:rPr>
              <w:t>Quel est votre parcours scolaire et votre poursuite d’étude ?</w:t>
            </w:r>
          </w:p>
          <w:p w:rsidR="00A02D56" w:rsidRPr="00924DD0" w:rsidRDefault="00A02D56" w:rsidP="00924DD0">
            <w:pPr>
              <w:pStyle w:val="Paragraphedeliste"/>
              <w:numPr>
                <w:ilvl w:val="0"/>
                <w:numId w:val="2"/>
              </w:numPr>
              <w:cnfStyle w:val="000000100000"/>
              <w:rPr>
                <w:i/>
              </w:rPr>
            </w:pPr>
            <w:r>
              <w:rPr>
                <w:i/>
              </w:rPr>
              <w:t>Quel est votre vécu d’élève ?</w:t>
            </w:r>
          </w:p>
        </w:tc>
        <w:tc>
          <w:tcPr>
            <w:tcW w:w="8647" w:type="dxa"/>
          </w:tcPr>
          <w:p w:rsidR="009F22F2" w:rsidRDefault="009F22F2">
            <w:pPr>
              <w:cnfStyle w:val="000000100000"/>
            </w:pPr>
          </w:p>
        </w:tc>
        <w:tc>
          <w:tcPr>
            <w:tcW w:w="1359" w:type="dxa"/>
          </w:tcPr>
          <w:p w:rsidR="009F22F2" w:rsidRDefault="009F22F2">
            <w:pPr>
              <w:cnfStyle w:val="000000100000"/>
            </w:pPr>
          </w:p>
        </w:tc>
      </w:tr>
      <w:tr w:rsidR="009F22F2" w:rsidTr="00E04A34">
        <w:trPr>
          <w:trHeight w:val="977"/>
        </w:trPr>
        <w:tc>
          <w:tcPr>
            <w:cnfStyle w:val="001000000000"/>
            <w:tcW w:w="562" w:type="dxa"/>
            <w:vMerge/>
            <w:textDirection w:val="btLr"/>
          </w:tcPr>
          <w:p w:rsidR="009F22F2" w:rsidRDefault="009F22F2" w:rsidP="00924DD0">
            <w:pPr>
              <w:ind w:left="113" w:right="113"/>
              <w:jc w:val="center"/>
            </w:pPr>
          </w:p>
        </w:tc>
        <w:tc>
          <w:tcPr>
            <w:tcW w:w="4820" w:type="dxa"/>
          </w:tcPr>
          <w:p w:rsidR="009F22F2" w:rsidRPr="00E46767" w:rsidRDefault="009F22F2">
            <w:pPr>
              <w:cnfStyle w:val="000000000000"/>
              <w:rPr>
                <w:b/>
              </w:rPr>
            </w:pPr>
            <w:r w:rsidRPr="00E46767">
              <w:rPr>
                <w:b/>
              </w:rPr>
              <w:t>Expérience</w:t>
            </w:r>
          </w:p>
          <w:p w:rsidR="009F22F2" w:rsidRPr="00924DD0" w:rsidRDefault="009F22F2" w:rsidP="00924DD0">
            <w:pPr>
              <w:pStyle w:val="Paragraphedeliste"/>
              <w:numPr>
                <w:ilvl w:val="0"/>
                <w:numId w:val="2"/>
              </w:numPr>
              <w:cnfStyle w:val="000000000000"/>
              <w:rPr>
                <w:i/>
              </w:rPr>
            </w:pPr>
            <w:r w:rsidRPr="00924DD0">
              <w:rPr>
                <w:i/>
              </w:rPr>
              <w:t>Quelles sont vos expériences professionnel</w:t>
            </w:r>
            <w:r w:rsidR="00A02D56">
              <w:rPr>
                <w:i/>
              </w:rPr>
              <w:t>le</w:t>
            </w:r>
            <w:r w:rsidRPr="00924DD0">
              <w:rPr>
                <w:i/>
              </w:rPr>
              <w:t>s ?</w:t>
            </w:r>
          </w:p>
        </w:tc>
        <w:tc>
          <w:tcPr>
            <w:tcW w:w="8647" w:type="dxa"/>
          </w:tcPr>
          <w:p w:rsidR="009F22F2" w:rsidRDefault="009F22F2">
            <w:pPr>
              <w:cnfStyle w:val="000000000000"/>
            </w:pPr>
          </w:p>
        </w:tc>
        <w:tc>
          <w:tcPr>
            <w:tcW w:w="1359" w:type="dxa"/>
          </w:tcPr>
          <w:p w:rsidR="009F22F2" w:rsidRDefault="009F22F2">
            <w:pPr>
              <w:cnfStyle w:val="000000000000"/>
            </w:pPr>
          </w:p>
        </w:tc>
      </w:tr>
      <w:tr w:rsidR="009F22F2" w:rsidTr="00E04A34">
        <w:trPr>
          <w:cnfStyle w:val="000000100000"/>
          <w:trHeight w:val="977"/>
        </w:trPr>
        <w:tc>
          <w:tcPr>
            <w:cnfStyle w:val="001000000000"/>
            <w:tcW w:w="562" w:type="dxa"/>
            <w:vMerge/>
            <w:textDirection w:val="btLr"/>
          </w:tcPr>
          <w:p w:rsidR="009F22F2" w:rsidRDefault="009F22F2" w:rsidP="00924DD0">
            <w:pPr>
              <w:ind w:left="113" w:right="113"/>
              <w:jc w:val="center"/>
            </w:pPr>
          </w:p>
        </w:tc>
        <w:tc>
          <w:tcPr>
            <w:tcW w:w="4820" w:type="dxa"/>
          </w:tcPr>
          <w:p w:rsidR="009F22F2" w:rsidRPr="00E46767" w:rsidRDefault="009F22F2">
            <w:pPr>
              <w:cnfStyle w:val="000000100000"/>
              <w:rPr>
                <w:b/>
              </w:rPr>
            </w:pPr>
            <w:r w:rsidRPr="00E46767">
              <w:rPr>
                <w:b/>
              </w:rPr>
              <w:t>Rayonnement, savoir-être</w:t>
            </w:r>
          </w:p>
          <w:p w:rsidR="009F22F2" w:rsidRPr="00924DD0" w:rsidRDefault="009F22F2" w:rsidP="00924DD0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i/>
              </w:rPr>
            </w:pPr>
            <w:r w:rsidRPr="00924DD0">
              <w:rPr>
                <w:i/>
              </w:rPr>
              <w:t>Citez 3 qualités et défauts qui vous caractérisent ?</w:t>
            </w:r>
          </w:p>
        </w:tc>
        <w:tc>
          <w:tcPr>
            <w:tcW w:w="8647" w:type="dxa"/>
          </w:tcPr>
          <w:p w:rsidR="009F22F2" w:rsidRDefault="009F22F2">
            <w:pPr>
              <w:cnfStyle w:val="000000100000"/>
            </w:pPr>
          </w:p>
        </w:tc>
        <w:tc>
          <w:tcPr>
            <w:tcW w:w="1359" w:type="dxa"/>
          </w:tcPr>
          <w:p w:rsidR="009F22F2" w:rsidRDefault="009F22F2">
            <w:pPr>
              <w:cnfStyle w:val="000000100000"/>
            </w:pPr>
          </w:p>
        </w:tc>
      </w:tr>
      <w:tr w:rsidR="009F22F2" w:rsidTr="00E04A34">
        <w:trPr>
          <w:trHeight w:val="1134"/>
        </w:trPr>
        <w:tc>
          <w:tcPr>
            <w:cnfStyle w:val="001000000000"/>
            <w:tcW w:w="562" w:type="dxa"/>
            <w:vMerge/>
            <w:textDirection w:val="btLr"/>
          </w:tcPr>
          <w:p w:rsidR="009F22F2" w:rsidRDefault="009F22F2" w:rsidP="00924DD0">
            <w:pPr>
              <w:ind w:left="113" w:right="113"/>
              <w:jc w:val="center"/>
            </w:pPr>
          </w:p>
        </w:tc>
        <w:tc>
          <w:tcPr>
            <w:tcW w:w="4820" w:type="dxa"/>
          </w:tcPr>
          <w:p w:rsidR="009F22F2" w:rsidRPr="00E46767" w:rsidRDefault="009F22F2">
            <w:pPr>
              <w:cnfStyle w:val="000000000000"/>
              <w:rPr>
                <w:b/>
              </w:rPr>
            </w:pPr>
            <w:r w:rsidRPr="00E46767">
              <w:rPr>
                <w:b/>
              </w:rPr>
              <w:t>Compétences professionnelles</w:t>
            </w:r>
          </w:p>
          <w:p w:rsidR="009F22F2" w:rsidRPr="00924DD0" w:rsidRDefault="009F22F2" w:rsidP="00924DD0">
            <w:pPr>
              <w:pStyle w:val="Paragraphedeliste"/>
              <w:numPr>
                <w:ilvl w:val="0"/>
                <w:numId w:val="1"/>
              </w:numPr>
              <w:cnfStyle w:val="000000000000"/>
              <w:rPr>
                <w:i/>
              </w:rPr>
            </w:pPr>
            <w:r w:rsidRPr="00924DD0">
              <w:rPr>
                <w:i/>
              </w:rPr>
              <w:t>Quelles sont vos compétences ? Dans l’animation, l’encadrement, l’informatique, artistique, sportives, formatives ?</w:t>
            </w:r>
          </w:p>
        </w:tc>
        <w:tc>
          <w:tcPr>
            <w:tcW w:w="8647" w:type="dxa"/>
          </w:tcPr>
          <w:p w:rsidR="009F22F2" w:rsidRDefault="009F22F2">
            <w:pPr>
              <w:cnfStyle w:val="000000000000"/>
            </w:pPr>
          </w:p>
        </w:tc>
        <w:tc>
          <w:tcPr>
            <w:tcW w:w="1359" w:type="dxa"/>
          </w:tcPr>
          <w:p w:rsidR="009F22F2" w:rsidRDefault="009F22F2">
            <w:pPr>
              <w:cnfStyle w:val="000000000000"/>
            </w:pPr>
          </w:p>
        </w:tc>
      </w:tr>
      <w:tr w:rsidR="009F22F2" w:rsidTr="00E04A34">
        <w:trPr>
          <w:cnfStyle w:val="000000100000"/>
          <w:trHeight w:val="1751"/>
        </w:trPr>
        <w:tc>
          <w:tcPr>
            <w:cnfStyle w:val="001000000000"/>
            <w:tcW w:w="562" w:type="dxa"/>
            <w:vMerge w:val="restart"/>
            <w:textDirection w:val="btLr"/>
          </w:tcPr>
          <w:p w:rsidR="009F22F2" w:rsidRDefault="009F22F2" w:rsidP="00924DD0">
            <w:pPr>
              <w:ind w:left="113" w:right="113"/>
              <w:jc w:val="center"/>
            </w:pPr>
            <w:r>
              <w:t>Motivation</w:t>
            </w:r>
          </w:p>
        </w:tc>
        <w:tc>
          <w:tcPr>
            <w:tcW w:w="4820" w:type="dxa"/>
          </w:tcPr>
          <w:p w:rsidR="009F22F2" w:rsidRPr="00E46767" w:rsidRDefault="009F22F2">
            <w:pPr>
              <w:cnfStyle w:val="000000100000"/>
              <w:rPr>
                <w:b/>
              </w:rPr>
            </w:pPr>
            <w:r w:rsidRPr="00E46767">
              <w:rPr>
                <w:b/>
              </w:rPr>
              <w:t>Connaissance de la fonction d’AED</w:t>
            </w:r>
          </w:p>
          <w:p w:rsidR="009F22F2" w:rsidRPr="009F22F2" w:rsidRDefault="009F22F2" w:rsidP="009F22F2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i/>
              </w:rPr>
            </w:pPr>
            <w:r w:rsidRPr="009F22F2">
              <w:rPr>
                <w:i/>
              </w:rPr>
              <w:t>Qu’est qu’un AED ?</w:t>
            </w:r>
          </w:p>
          <w:p w:rsidR="009F22F2" w:rsidRPr="00A614CB" w:rsidRDefault="00AF0F81" w:rsidP="009F22F2">
            <w:pPr>
              <w:pStyle w:val="Paragraphedeliste"/>
              <w:numPr>
                <w:ilvl w:val="0"/>
                <w:numId w:val="1"/>
              </w:numPr>
              <w:cnfStyle w:val="000000100000"/>
            </w:pPr>
            <w:r>
              <w:rPr>
                <w:i/>
              </w:rPr>
              <w:t xml:space="preserve">En quoi consistent </w:t>
            </w:r>
            <w:r w:rsidR="009F22F2" w:rsidRPr="009F22F2">
              <w:rPr>
                <w:i/>
              </w:rPr>
              <w:t>les tâches quotidiennes d’un AED selon vous ?</w:t>
            </w:r>
          </w:p>
          <w:p w:rsidR="00A614CB" w:rsidRPr="00A614CB" w:rsidRDefault="00A614CB" w:rsidP="00A614CB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i/>
              </w:rPr>
            </w:pPr>
            <w:r w:rsidRPr="009F22F2">
              <w:rPr>
                <w:i/>
              </w:rPr>
              <w:t>Avez-vous des exemples d’initiatives possibles ?</w:t>
            </w:r>
          </w:p>
        </w:tc>
        <w:tc>
          <w:tcPr>
            <w:tcW w:w="8647" w:type="dxa"/>
          </w:tcPr>
          <w:p w:rsidR="009F22F2" w:rsidRDefault="009F22F2">
            <w:pPr>
              <w:cnfStyle w:val="000000100000"/>
            </w:pPr>
          </w:p>
        </w:tc>
        <w:tc>
          <w:tcPr>
            <w:tcW w:w="1359" w:type="dxa"/>
          </w:tcPr>
          <w:p w:rsidR="009F22F2" w:rsidRDefault="009F22F2">
            <w:pPr>
              <w:cnfStyle w:val="000000100000"/>
            </w:pPr>
          </w:p>
        </w:tc>
      </w:tr>
      <w:tr w:rsidR="009F22F2" w:rsidTr="00E04A34">
        <w:tc>
          <w:tcPr>
            <w:cnfStyle w:val="001000000000"/>
            <w:tcW w:w="562" w:type="dxa"/>
            <w:vMerge/>
            <w:textDirection w:val="btLr"/>
          </w:tcPr>
          <w:p w:rsidR="009F22F2" w:rsidRDefault="009F22F2" w:rsidP="00924DD0">
            <w:pPr>
              <w:ind w:left="113" w:right="113"/>
              <w:jc w:val="center"/>
            </w:pPr>
          </w:p>
        </w:tc>
        <w:tc>
          <w:tcPr>
            <w:tcW w:w="4820" w:type="dxa"/>
          </w:tcPr>
          <w:p w:rsidR="009F22F2" w:rsidRPr="00E46767" w:rsidRDefault="009F22F2">
            <w:pPr>
              <w:cnfStyle w:val="000000000000"/>
              <w:rPr>
                <w:b/>
              </w:rPr>
            </w:pPr>
            <w:r w:rsidRPr="00E46767">
              <w:rPr>
                <w:b/>
              </w:rPr>
              <w:t>Projet professionnel</w:t>
            </w:r>
          </w:p>
          <w:p w:rsidR="009F22F2" w:rsidRPr="009F22F2" w:rsidRDefault="009F22F2" w:rsidP="009F22F2">
            <w:pPr>
              <w:pStyle w:val="Paragraphedeliste"/>
              <w:numPr>
                <w:ilvl w:val="0"/>
                <w:numId w:val="1"/>
              </w:numPr>
              <w:cnfStyle w:val="000000000000"/>
              <w:rPr>
                <w:i/>
              </w:rPr>
            </w:pPr>
            <w:r w:rsidRPr="009F22F2">
              <w:rPr>
                <w:i/>
              </w:rPr>
              <w:t>Quel est votre projet professionnel ?</w:t>
            </w:r>
          </w:p>
          <w:p w:rsidR="009F22F2" w:rsidRDefault="009F22F2" w:rsidP="009F22F2">
            <w:pPr>
              <w:pStyle w:val="Paragraphedeliste"/>
              <w:numPr>
                <w:ilvl w:val="0"/>
                <w:numId w:val="1"/>
              </w:numPr>
              <w:cnfStyle w:val="000000000000"/>
            </w:pPr>
            <w:r w:rsidRPr="009F22F2">
              <w:rPr>
                <w:i/>
              </w:rPr>
              <w:t>En quoi la pratique de ce métier y contribue ?</w:t>
            </w:r>
          </w:p>
        </w:tc>
        <w:tc>
          <w:tcPr>
            <w:tcW w:w="8647" w:type="dxa"/>
          </w:tcPr>
          <w:p w:rsidR="009F22F2" w:rsidRDefault="009F22F2">
            <w:pPr>
              <w:cnfStyle w:val="000000000000"/>
            </w:pPr>
          </w:p>
        </w:tc>
        <w:tc>
          <w:tcPr>
            <w:tcW w:w="1359" w:type="dxa"/>
          </w:tcPr>
          <w:p w:rsidR="009F22F2" w:rsidRDefault="009F22F2">
            <w:pPr>
              <w:cnfStyle w:val="000000000000"/>
            </w:pPr>
          </w:p>
        </w:tc>
      </w:tr>
      <w:tr w:rsidR="009F22F2" w:rsidTr="00E04A34">
        <w:trPr>
          <w:cnfStyle w:val="000000100000"/>
          <w:trHeight w:val="699"/>
        </w:trPr>
        <w:tc>
          <w:tcPr>
            <w:cnfStyle w:val="001000000000"/>
            <w:tcW w:w="562" w:type="dxa"/>
            <w:vMerge/>
            <w:textDirection w:val="btLr"/>
          </w:tcPr>
          <w:p w:rsidR="009F22F2" w:rsidRDefault="009F22F2" w:rsidP="00924DD0">
            <w:pPr>
              <w:ind w:left="113" w:right="113"/>
              <w:jc w:val="center"/>
            </w:pPr>
          </w:p>
        </w:tc>
        <w:tc>
          <w:tcPr>
            <w:tcW w:w="4820" w:type="dxa"/>
          </w:tcPr>
          <w:p w:rsidR="009F22F2" w:rsidRPr="00E46767" w:rsidRDefault="009F22F2">
            <w:pPr>
              <w:cnfStyle w:val="000000100000"/>
              <w:rPr>
                <w:b/>
              </w:rPr>
            </w:pPr>
            <w:r w:rsidRPr="00E46767">
              <w:rPr>
                <w:b/>
              </w:rPr>
              <w:t>Attentes par rapport au poste</w:t>
            </w:r>
          </w:p>
          <w:p w:rsidR="009F22F2" w:rsidRPr="009F22F2" w:rsidRDefault="009F22F2" w:rsidP="009F22F2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i/>
              </w:rPr>
            </w:pPr>
            <w:r w:rsidRPr="009F22F2">
              <w:rPr>
                <w:i/>
              </w:rPr>
              <w:t>Pourquoi ici et pas ailleurs ?</w:t>
            </w:r>
          </w:p>
        </w:tc>
        <w:tc>
          <w:tcPr>
            <w:tcW w:w="8647" w:type="dxa"/>
          </w:tcPr>
          <w:p w:rsidR="009F22F2" w:rsidRDefault="009F22F2">
            <w:pPr>
              <w:cnfStyle w:val="000000100000"/>
            </w:pPr>
          </w:p>
        </w:tc>
        <w:tc>
          <w:tcPr>
            <w:tcW w:w="1359" w:type="dxa"/>
          </w:tcPr>
          <w:p w:rsidR="009F22F2" w:rsidRDefault="009F22F2">
            <w:pPr>
              <w:cnfStyle w:val="000000100000"/>
            </w:pPr>
          </w:p>
        </w:tc>
      </w:tr>
      <w:tr w:rsidR="009F22F2" w:rsidTr="00E04A34">
        <w:trPr>
          <w:trHeight w:val="1273"/>
        </w:trPr>
        <w:tc>
          <w:tcPr>
            <w:cnfStyle w:val="001000000000"/>
            <w:tcW w:w="562" w:type="dxa"/>
            <w:vMerge w:val="restart"/>
            <w:textDirection w:val="btLr"/>
          </w:tcPr>
          <w:p w:rsidR="009F22F2" w:rsidRDefault="009F22F2" w:rsidP="00924DD0">
            <w:pPr>
              <w:ind w:left="113" w:right="113"/>
              <w:jc w:val="center"/>
            </w:pPr>
            <w:r>
              <w:lastRenderedPageBreak/>
              <w:t xml:space="preserve">Présentation du poste </w:t>
            </w:r>
          </w:p>
        </w:tc>
        <w:tc>
          <w:tcPr>
            <w:tcW w:w="4820" w:type="dxa"/>
          </w:tcPr>
          <w:p w:rsidR="009F22F2" w:rsidRPr="00E46767" w:rsidRDefault="009F22F2">
            <w:pPr>
              <w:cnfStyle w:val="000000000000"/>
              <w:rPr>
                <w:b/>
              </w:rPr>
            </w:pPr>
            <w:r w:rsidRPr="00E46767">
              <w:rPr>
                <w:b/>
              </w:rPr>
              <w:t>Exigence</w:t>
            </w:r>
            <w:r w:rsidR="00E46767">
              <w:rPr>
                <w:b/>
              </w:rPr>
              <w:t>s</w:t>
            </w:r>
            <w:r w:rsidRPr="00E46767">
              <w:rPr>
                <w:b/>
              </w:rPr>
              <w:t xml:space="preserve"> commune</w:t>
            </w:r>
            <w:r w:rsidR="00E46767">
              <w:rPr>
                <w:b/>
              </w:rPr>
              <w:t>s</w:t>
            </w:r>
          </w:p>
          <w:p w:rsidR="009F22F2" w:rsidRDefault="009F22F2" w:rsidP="009F22F2">
            <w:pPr>
              <w:pStyle w:val="Paragraphedeliste"/>
              <w:numPr>
                <w:ilvl w:val="0"/>
                <w:numId w:val="1"/>
              </w:numPr>
              <w:cnfStyle w:val="000000000000"/>
              <w:rPr>
                <w:i/>
              </w:rPr>
            </w:pPr>
            <w:r w:rsidRPr="009F22F2">
              <w:rPr>
                <w:i/>
              </w:rPr>
              <w:t xml:space="preserve">Type de </w:t>
            </w:r>
            <w:r>
              <w:rPr>
                <w:i/>
              </w:rPr>
              <w:t>poste</w:t>
            </w:r>
            <w:r w:rsidRPr="009F22F2">
              <w:rPr>
                <w:i/>
              </w:rPr>
              <w:t xml:space="preserve"> et quotité horaire proposée</w:t>
            </w:r>
            <w:r>
              <w:rPr>
                <w:i/>
              </w:rPr>
              <w:t>.</w:t>
            </w:r>
          </w:p>
          <w:p w:rsidR="009F22F2" w:rsidRPr="009F22F2" w:rsidRDefault="009F22F2" w:rsidP="009F22F2">
            <w:pPr>
              <w:pStyle w:val="Paragraphedeliste"/>
              <w:numPr>
                <w:ilvl w:val="0"/>
                <w:numId w:val="1"/>
              </w:numPr>
              <w:cnfStyle w:val="000000000000"/>
              <w:rPr>
                <w:i/>
              </w:rPr>
            </w:pPr>
            <w:r>
              <w:rPr>
                <w:i/>
              </w:rPr>
              <w:t>Cadre légal du contrat AED (CDD 1 an, renouvelable 6 fois).</w:t>
            </w:r>
          </w:p>
        </w:tc>
        <w:tc>
          <w:tcPr>
            <w:tcW w:w="8647" w:type="dxa"/>
          </w:tcPr>
          <w:p w:rsidR="009F22F2" w:rsidRDefault="009F22F2">
            <w:pPr>
              <w:cnfStyle w:val="000000000000"/>
            </w:pPr>
          </w:p>
        </w:tc>
        <w:tc>
          <w:tcPr>
            <w:tcW w:w="1359" w:type="dxa"/>
          </w:tcPr>
          <w:p w:rsidR="009F22F2" w:rsidRDefault="009F22F2">
            <w:pPr>
              <w:cnfStyle w:val="000000000000"/>
            </w:pPr>
          </w:p>
        </w:tc>
      </w:tr>
      <w:tr w:rsidR="009F22F2" w:rsidTr="00E04A34">
        <w:trPr>
          <w:cnfStyle w:val="000000100000"/>
          <w:trHeight w:val="1829"/>
        </w:trPr>
        <w:tc>
          <w:tcPr>
            <w:cnfStyle w:val="001000000000"/>
            <w:tcW w:w="562" w:type="dxa"/>
            <w:vMerge/>
            <w:textDirection w:val="btLr"/>
          </w:tcPr>
          <w:p w:rsidR="009F22F2" w:rsidRDefault="009F22F2" w:rsidP="00924DD0">
            <w:pPr>
              <w:ind w:left="113" w:right="113"/>
              <w:jc w:val="center"/>
            </w:pPr>
          </w:p>
        </w:tc>
        <w:tc>
          <w:tcPr>
            <w:tcW w:w="4820" w:type="dxa"/>
          </w:tcPr>
          <w:p w:rsidR="009F22F2" w:rsidRPr="00E46767" w:rsidRDefault="009F22F2">
            <w:pPr>
              <w:cnfStyle w:val="000000100000"/>
              <w:rPr>
                <w:b/>
              </w:rPr>
            </w:pPr>
            <w:r w:rsidRPr="00E46767">
              <w:rPr>
                <w:b/>
              </w:rPr>
              <w:t>Spécificité du public, du poste et de l’établissement</w:t>
            </w:r>
          </w:p>
          <w:p w:rsidR="009F22F2" w:rsidRPr="009F22F2" w:rsidRDefault="009F22F2" w:rsidP="009F22F2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i/>
              </w:rPr>
            </w:pPr>
            <w:r w:rsidRPr="009F22F2">
              <w:rPr>
                <w:i/>
              </w:rPr>
              <w:t>Caractérisation du public élève.</w:t>
            </w:r>
          </w:p>
          <w:p w:rsidR="009F22F2" w:rsidRPr="009F22F2" w:rsidRDefault="009F22F2" w:rsidP="009F22F2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i/>
              </w:rPr>
            </w:pPr>
            <w:r w:rsidRPr="009F22F2">
              <w:rPr>
                <w:i/>
              </w:rPr>
              <w:t>Fiche de poste AED.</w:t>
            </w:r>
          </w:p>
          <w:p w:rsidR="009F22F2" w:rsidRDefault="009F22F2" w:rsidP="009F22F2">
            <w:pPr>
              <w:pStyle w:val="Paragraphedeliste"/>
              <w:numPr>
                <w:ilvl w:val="0"/>
                <w:numId w:val="1"/>
              </w:numPr>
              <w:cnfStyle w:val="000000100000"/>
            </w:pPr>
            <w:r w:rsidRPr="009F22F2">
              <w:rPr>
                <w:i/>
              </w:rPr>
              <w:t xml:space="preserve">Présentation établissement et </w:t>
            </w:r>
            <w:r>
              <w:rPr>
                <w:i/>
              </w:rPr>
              <w:t>de son projet.</w:t>
            </w:r>
          </w:p>
        </w:tc>
        <w:tc>
          <w:tcPr>
            <w:tcW w:w="8647" w:type="dxa"/>
          </w:tcPr>
          <w:p w:rsidR="009F22F2" w:rsidRDefault="009F22F2">
            <w:pPr>
              <w:cnfStyle w:val="000000100000"/>
            </w:pPr>
          </w:p>
        </w:tc>
        <w:tc>
          <w:tcPr>
            <w:tcW w:w="1359" w:type="dxa"/>
          </w:tcPr>
          <w:p w:rsidR="009F22F2" w:rsidRDefault="009F22F2">
            <w:pPr>
              <w:cnfStyle w:val="000000100000"/>
            </w:pPr>
          </w:p>
        </w:tc>
      </w:tr>
      <w:tr w:rsidR="00E46767" w:rsidTr="00E04A34">
        <w:trPr>
          <w:trHeight w:val="1686"/>
        </w:trPr>
        <w:tc>
          <w:tcPr>
            <w:cnfStyle w:val="001000000000"/>
            <w:tcW w:w="562" w:type="dxa"/>
            <w:vMerge w:val="restart"/>
            <w:textDirection w:val="btLr"/>
          </w:tcPr>
          <w:p w:rsidR="00E46767" w:rsidRDefault="00E46767" w:rsidP="00924DD0">
            <w:pPr>
              <w:ind w:left="113" w:right="113"/>
              <w:jc w:val="center"/>
            </w:pPr>
            <w:r>
              <w:t>Réaction</w:t>
            </w:r>
            <w:r w:rsidR="007E5C45">
              <w:t>s</w:t>
            </w:r>
            <w:r>
              <w:t xml:space="preserve"> du candidat</w:t>
            </w:r>
          </w:p>
        </w:tc>
        <w:tc>
          <w:tcPr>
            <w:tcW w:w="4820" w:type="dxa"/>
          </w:tcPr>
          <w:p w:rsidR="00E46767" w:rsidRPr="00E46767" w:rsidRDefault="00E46767">
            <w:pPr>
              <w:cnfStyle w:val="000000000000"/>
              <w:rPr>
                <w:b/>
              </w:rPr>
            </w:pPr>
            <w:r w:rsidRPr="00E46767">
              <w:rPr>
                <w:b/>
              </w:rPr>
              <w:t>Questionnement spontané du candidat</w:t>
            </w:r>
          </w:p>
        </w:tc>
        <w:tc>
          <w:tcPr>
            <w:tcW w:w="8647" w:type="dxa"/>
          </w:tcPr>
          <w:p w:rsidR="00E46767" w:rsidRDefault="00E46767">
            <w:pPr>
              <w:cnfStyle w:val="000000000000"/>
            </w:pPr>
          </w:p>
        </w:tc>
        <w:tc>
          <w:tcPr>
            <w:tcW w:w="1359" w:type="dxa"/>
          </w:tcPr>
          <w:p w:rsidR="00E46767" w:rsidRDefault="00E46767">
            <w:pPr>
              <w:cnfStyle w:val="000000000000"/>
            </w:pPr>
          </w:p>
        </w:tc>
      </w:tr>
      <w:tr w:rsidR="00E46767" w:rsidTr="00E04A34">
        <w:trPr>
          <w:cnfStyle w:val="000000100000"/>
          <w:trHeight w:val="1690"/>
        </w:trPr>
        <w:tc>
          <w:tcPr>
            <w:cnfStyle w:val="001000000000"/>
            <w:tcW w:w="562" w:type="dxa"/>
            <w:vMerge/>
            <w:textDirection w:val="btLr"/>
          </w:tcPr>
          <w:p w:rsidR="00E46767" w:rsidRDefault="00E46767" w:rsidP="00924DD0">
            <w:pPr>
              <w:ind w:left="113" w:right="113"/>
              <w:jc w:val="center"/>
            </w:pPr>
          </w:p>
        </w:tc>
        <w:tc>
          <w:tcPr>
            <w:tcW w:w="4820" w:type="dxa"/>
          </w:tcPr>
          <w:p w:rsidR="00E46767" w:rsidRPr="00E46767" w:rsidRDefault="00E46767">
            <w:pPr>
              <w:cnfStyle w:val="000000100000"/>
              <w:rPr>
                <w:b/>
              </w:rPr>
            </w:pPr>
            <w:r w:rsidRPr="00E46767">
              <w:rPr>
                <w:b/>
              </w:rPr>
              <w:t>Intérêt et réactions</w:t>
            </w:r>
          </w:p>
        </w:tc>
        <w:tc>
          <w:tcPr>
            <w:tcW w:w="8647" w:type="dxa"/>
          </w:tcPr>
          <w:p w:rsidR="00E46767" w:rsidRDefault="00E46767">
            <w:pPr>
              <w:cnfStyle w:val="000000100000"/>
            </w:pPr>
          </w:p>
        </w:tc>
        <w:tc>
          <w:tcPr>
            <w:tcW w:w="1359" w:type="dxa"/>
          </w:tcPr>
          <w:p w:rsidR="00E46767" w:rsidRDefault="00E46767">
            <w:pPr>
              <w:cnfStyle w:val="000000100000"/>
            </w:pPr>
          </w:p>
        </w:tc>
      </w:tr>
      <w:tr w:rsidR="00E46767" w:rsidTr="00E04A34">
        <w:trPr>
          <w:trHeight w:val="1700"/>
        </w:trPr>
        <w:tc>
          <w:tcPr>
            <w:cnfStyle w:val="001000000000"/>
            <w:tcW w:w="562" w:type="dxa"/>
            <w:vMerge/>
            <w:textDirection w:val="btLr"/>
          </w:tcPr>
          <w:p w:rsidR="00E46767" w:rsidRDefault="00E46767" w:rsidP="00924DD0">
            <w:pPr>
              <w:ind w:left="113" w:right="113"/>
              <w:jc w:val="center"/>
            </w:pPr>
          </w:p>
        </w:tc>
        <w:tc>
          <w:tcPr>
            <w:tcW w:w="4820" w:type="dxa"/>
          </w:tcPr>
          <w:p w:rsidR="00E46767" w:rsidRPr="00E46767" w:rsidRDefault="00E46767">
            <w:pPr>
              <w:cnfStyle w:val="000000000000"/>
              <w:rPr>
                <w:b/>
              </w:rPr>
            </w:pPr>
            <w:r w:rsidRPr="00E46767">
              <w:rPr>
                <w:b/>
              </w:rPr>
              <w:t>Mise en relation de la présentation avec l’expérience initiale du candidat</w:t>
            </w:r>
          </w:p>
          <w:p w:rsidR="00E46767" w:rsidRPr="00E46767" w:rsidRDefault="00E46767" w:rsidP="00E46767">
            <w:pPr>
              <w:pStyle w:val="Paragraphedeliste"/>
              <w:numPr>
                <w:ilvl w:val="0"/>
                <w:numId w:val="1"/>
              </w:numPr>
              <w:cnfStyle w:val="000000000000"/>
              <w:rPr>
                <w:i/>
              </w:rPr>
            </w:pPr>
            <w:r w:rsidRPr="00E46767">
              <w:rPr>
                <w:i/>
              </w:rPr>
              <w:t>Lien compétences proposées par le candidat et les compétences requises pour le poste.</w:t>
            </w:r>
          </w:p>
        </w:tc>
        <w:tc>
          <w:tcPr>
            <w:tcW w:w="8647" w:type="dxa"/>
          </w:tcPr>
          <w:p w:rsidR="00E46767" w:rsidRDefault="00E46767">
            <w:pPr>
              <w:cnfStyle w:val="000000000000"/>
            </w:pPr>
          </w:p>
        </w:tc>
        <w:tc>
          <w:tcPr>
            <w:tcW w:w="1359" w:type="dxa"/>
          </w:tcPr>
          <w:p w:rsidR="00E46767" w:rsidRDefault="00E46767">
            <w:pPr>
              <w:cnfStyle w:val="000000000000"/>
            </w:pPr>
          </w:p>
        </w:tc>
      </w:tr>
      <w:tr w:rsidR="00E46767" w:rsidTr="00E04A34">
        <w:trPr>
          <w:cnfStyle w:val="000000100000"/>
          <w:trHeight w:val="1816"/>
        </w:trPr>
        <w:tc>
          <w:tcPr>
            <w:cnfStyle w:val="001000000000"/>
            <w:tcW w:w="562" w:type="dxa"/>
            <w:vMerge/>
            <w:textDirection w:val="btLr"/>
          </w:tcPr>
          <w:p w:rsidR="00E46767" w:rsidRDefault="00E46767" w:rsidP="00924DD0">
            <w:pPr>
              <w:ind w:left="113" w:right="113"/>
              <w:jc w:val="center"/>
            </w:pPr>
          </w:p>
        </w:tc>
        <w:tc>
          <w:tcPr>
            <w:tcW w:w="4820" w:type="dxa"/>
          </w:tcPr>
          <w:p w:rsidR="00E46767" w:rsidRPr="00E46767" w:rsidRDefault="00E46767">
            <w:pPr>
              <w:cnfStyle w:val="000000100000"/>
              <w:rPr>
                <w:b/>
              </w:rPr>
            </w:pPr>
            <w:r w:rsidRPr="00E46767">
              <w:rPr>
                <w:b/>
              </w:rPr>
              <w:t>Projection dans la fonction future</w:t>
            </w:r>
          </w:p>
        </w:tc>
        <w:tc>
          <w:tcPr>
            <w:tcW w:w="8647" w:type="dxa"/>
          </w:tcPr>
          <w:p w:rsidR="00E46767" w:rsidRDefault="00E46767">
            <w:pPr>
              <w:cnfStyle w:val="000000100000"/>
            </w:pPr>
          </w:p>
        </w:tc>
        <w:tc>
          <w:tcPr>
            <w:tcW w:w="1359" w:type="dxa"/>
          </w:tcPr>
          <w:p w:rsidR="00E46767" w:rsidRDefault="00E46767">
            <w:pPr>
              <w:cnfStyle w:val="000000100000"/>
            </w:pPr>
          </w:p>
        </w:tc>
      </w:tr>
      <w:tr w:rsidR="007E5C45" w:rsidTr="00E04A34">
        <w:trPr>
          <w:trHeight w:val="2117"/>
        </w:trPr>
        <w:tc>
          <w:tcPr>
            <w:cnfStyle w:val="001000000000"/>
            <w:tcW w:w="562" w:type="dxa"/>
            <w:vMerge w:val="restart"/>
            <w:textDirection w:val="btLr"/>
          </w:tcPr>
          <w:p w:rsidR="007E5C45" w:rsidRDefault="007E5C45" w:rsidP="00924DD0">
            <w:pPr>
              <w:ind w:left="113" w:right="113"/>
              <w:jc w:val="center"/>
            </w:pPr>
            <w:r>
              <w:lastRenderedPageBreak/>
              <w:t>Mise en situation</w:t>
            </w:r>
          </w:p>
        </w:tc>
        <w:tc>
          <w:tcPr>
            <w:tcW w:w="4820" w:type="dxa"/>
          </w:tcPr>
          <w:p w:rsidR="007E5C45" w:rsidRDefault="007E5C45">
            <w:pPr>
              <w:cnfStyle w:val="000000000000"/>
            </w:pPr>
            <w:r>
              <w:rPr>
                <w:b/>
              </w:rPr>
              <w:t>Gestion des priorités</w:t>
            </w:r>
            <w:r w:rsidR="00106D11">
              <w:rPr>
                <w:b/>
              </w:rPr>
              <w:t xml:space="preserve"> et bon sens</w:t>
            </w:r>
          </w:p>
          <w:p w:rsidR="00C21907" w:rsidRDefault="00A614CB" w:rsidP="00C21907">
            <w:pPr>
              <w:pStyle w:val="Paragraphedeliste"/>
              <w:numPr>
                <w:ilvl w:val="0"/>
                <w:numId w:val="1"/>
              </w:numPr>
              <w:cnfStyle w:val="000000000000"/>
              <w:rPr>
                <w:i/>
              </w:rPr>
            </w:pPr>
            <w:r w:rsidRPr="00A614CB">
              <w:rPr>
                <w:i/>
              </w:rPr>
              <w:t>Vous êtes de surveillance à la grille pendant la pause méridienne, et deux élèves commencent à se battre. Que faites-vous ?</w:t>
            </w:r>
          </w:p>
          <w:p w:rsidR="00C21907" w:rsidRDefault="00C21907" w:rsidP="00C21907">
            <w:pPr>
              <w:pStyle w:val="Paragraphedeliste"/>
              <w:numPr>
                <w:ilvl w:val="0"/>
                <w:numId w:val="1"/>
              </w:numPr>
              <w:cnfStyle w:val="000000000000"/>
              <w:rPr>
                <w:i/>
              </w:rPr>
            </w:pPr>
            <w:r>
              <w:rPr>
                <w:i/>
              </w:rPr>
              <w:t>Quel</w:t>
            </w:r>
            <w:r w:rsidR="00AF0F81">
              <w:rPr>
                <w:i/>
              </w:rPr>
              <w:t>les</w:t>
            </w:r>
            <w:r>
              <w:rPr>
                <w:i/>
              </w:rPr>
              <w:t xml:space="preserve"> sont vos priorités, les actes et paroles que vous posez sur le moment ?</w:t>
            </w:r>
          </w:p>
          <w:p w:rsidR="00C21907" w:rsidRPr="00C21907" w:rsidRDefault="00C21907" w:rsidP="00C21907">
            <w:pPr>
              <w:pStyle w:val="Paragraphedeliste"/>
              <w:numPr>
                <w:ilvl w:val="0"/>
                <w:numId w:val="1"/>
              </w:numPr>
              <w:cnfStyle w:val="000000000000"/>
              <w:rPr>
                <w:i/>
              </w:rPr>
            </w:pPr>
            <w:r>
              <w:rPr>
                <w:i/>
              </w:rPr>
              <w:t>Et après ?</w:t>
            </w:r>
          </w:p>
        </w:tc>
        <w:tc>
          <w:tcPr>
            <w:tcW w:w="8647" w:type="dxa"/>
          </w:tcPr>
          <w:p w:rsidR="007E5C45" w:rsidRDefault="007E5C45">
            <w:pPr>
              <w:cnfStyle w:val="000000000000"/>
            </w:pPr>
          </w:p>
        </w:tc>
        <w:tc>
          <w:tcPr>
            <w:tcW w:w="1359" w:type="dxa"/>
          </w:tcPr>
          <w:p w:rsidR="007E5C45" w:rsidRDefault="007E5C45">
            <w:pPr>
              <w:cnfStyle w:val="000000000000"/>
            </w:pPr>
          </w:p>
        </w:tc>
      </w:tr>
      <w:tr w:rsidR="007E5C45" w:rsidTr="00E04A34">
        <w:trPr>
          <w:cnfStyle w:val="000000100000"/>
          <w:trHeight w:val="2678"/>
        </w:trPr>
        <w:tc>
          <w:tcPr>
            <w:cnfStyle w:val="001000000000"/>
            <w:tcW w:w="562" w:type="dxa"/>
            <w:vMerge/>
            <w:textDirection w:val="btLr"/>
          </w:tcPr>
          <w:p w:rsidR="007E5C45" w:rsidRDefault="007E5C45" w:rsidP="00924DD0">
            <w:pPr>
              <w:ind w:left="113" w:right="113"/>
              <w:jc w:val="center"/>
            </w:pPr>
          </w:p>
        </w:tc>
        <w:tc>
          <w:tcPr>
            <w:tcW w:w="4820" w:type="dxa"/>
          </w:tcPr>
          <w:p w:rsidR="007E5C45" w:rsidRDefault="00A614CB" w:rsidP="00A614CB">
            <w:pPr>
              <w:cnfStyle w:val="000000100000"/>
              <w:rPr>
                <w:b/>
              </w:rPr>
            </w:pPr>
            <w:r>
              <w:rPr>
                <w:b/>
              </w:rPr>
              <w:t>Esprit d’équipe</w:t>
            </w:r>
          </w:p>
          <w:p w:rsidR="00A614CB" w:rsidRPr="00A614CB" w:rsidRDefault="00A614CB" w:rsidP="00A614CB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b/>
              </w:rPr>
            </w:pPr>
            <w:r>
              <w:rPr>
                <w:i/>
              </w:rPr>
              <w:t>Pendant votre ronde, vous êtes interrompu par un professeur qui souhaite vous confier un élève qu’il a exclu de cours, pour que vous l’accompagner en salle d’étude. Sur le trajet, l’élève vous témoigne son incompréhension et son sentiment d’injustice. Que lui répondez-vous ?</w:t>
            </w:r>
          </w:p>
          <w:p w:rsidR="00A614CB" w:rsidRPr="00A614CB" w:rsidRDefault="00A614CB" w:rsidP="00A614CB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b/>
              </w:rPr>
            </w:pPr>
            <w:r>
              <w:rPr>
                <w:i/>
              </w:rPr>
              <w:t>Une fois en Vie Scolaire, que faites-vous ?</w:t>
            </w:r>
          </w:p>
        </w:tc>
        <w:tc>
          <w:tcPr>
            <w:tcW w:w="8647" w:type="dxa"/>
          </w:tcPr>
          <w:p w:rsidR="007E5C45" w:rsidRDefault="007E5C45">
            <w:pPr>
              <w:cnfStyle w:val="000000100000"/>
            </w:pPr>
          </w:p>
        </w:tc>
        <w:tc>
          <w:tcPr>
            <w:tcW w:w="1359" w:type="dxa"/>
          </w:tcPr>
          <w:p w:rsidR="007E5C45" w:rsidRDefault="007E5C45">
            <w:pPr>
              <w:cnfStyle w:val="000000100000"/>
            </w:pPr>
          </w:p>
        </w:tc>
      </w:tr>
      <w:tr w:rsidR="007E5C45" w:rsidTr="00E04A34">
        <w:tc>
          <w:tcPr>
            <w:cnfStyle w:val="001000000000"/>
            <w:tcW w:w="562" w:type="dxa"/>
            <w:vMerge/>
            <w:textDirection w:val="btLr"/>
          </w:tcPr>
          <w:p w:rsidR="007E5C45" w:rsidRDefault="007E5C45" w:rsidP="00924DD0">
            <w:pPr>
              <w:ind w:left="113" w:right="113"/>
              <w:jc w:val="center"/>
            </w:pPr>
          </w:p>
        </w:tc>
        <w:tc>
          <w:tcPr>
            <w:tcW w:w="4820" w:type="dxa"/>
          </w:tcPr>
          <w:p w:rsidR="007E5C45" w:rsidRDefault="007E5C45">
            <w:pPr>
              <w:cnfStyle w:val="000000000000"/>
              <w:rPr>
                <w:b/>
              </w:rPr>
            </w:pPr>
            <w:r>
              <w:rPr>
                <w:b/>
              </w:rPr>
              <w:t>Positionnement</w:t>
            </w:r>
          </w:p>
          <w:p w:rsidR="00C21907" w:rsidRPr="00C21907" w:rsidRDefault="00C21907" w:rsidP="00C21907">
            <w:pPr>
              <w:pStyle w:val="Paragraphedeliste"/>
              <w:numPr>
                <w:ilvl w:val="0"/>
                <w:numId w:val="1"/>
              </w:numPr>
              <w:cnfStyle w:val="000000000000"/>
              <w:rPr>
                <w:i/>
              </w:rPr>
            </w:pPr>
            <w:r w:rsidRPr="00C21907">
              <w:rPr>
                <w:i/>
              </w:rPr>
              <w:t>Un(e) élève se confie à vous, à propos de quelque chose d’intime, et vous demande de ne le répéter à personne. Que décidez-vous ?</w:t>
            </w:r>
          </w:p>
          <w:p w:rsidR="00C21907" w:rsidRPr="00C21907" w:rsidRDefault="00C21907" w:rsidP="00C21907">
            <w:pPr>
              <w:pStyle w:val="Paragraphedeliste"/>
              <w:numPr>
                <w:ilvl w:val="0"/>
                <w:numId w:val="1"/>
              </w:numPr>
              <w:cnfStyle w:val="000000000000"/>
            </w:pPr>
            <w:r w:rsidRPr="00C21907">
              <w:rPr>
                <w:i/>
              </w:rPr>
              <w:t>Ce même élève vous contact</w:t>
            </w:r>
            <w:r w:rsidR="00AF0F81">
              <w:rPr>
                <w:i/>
              </w:rPr>
              <w:t xml:space="preserve">e </w:t>
            </w:r>
            <w:r w:rsidRPr="00C21907">
              <w:rPr>
                <w:i/>
              </w:rPr>
              <w:t>sur les réseaux sociaux pour poursuivre la discussion. Que faites-vous ?</w:t>
            </w:r>
          </w:p>
        </w:tc>
        <w:tc>
          <w:tcPr>
            <w:tcW w:w="8647" w:type="dxa"/>
          </w:tcPr>
          <w:p w:rsidR="007E5C45" w:rsidRDefault="007E5C45">
            <w:pPr>
              <w:cnfStyle w:val="000000000000"/>
            </w:pPr>
          </w:p>
        </w:tc>
        <w:tc>
          <w:tcPr>
            <w:tcW w:w="1359" w:type="dxa"/>
          </w:tcPr>
          <w:p w:rsidR="007E5C45" w:rsidRDefault="007E5C45">
            <w:pPr>
              <w:cnfStyle w:val="000000000000"/>
            </w:pPr>
          </w:p>
        </w:tc>
      </w:tr>
      <w:tr w:rsidR="00A02D56" w:rsidTr="00E04A34">
        <w:trPr>
          <w:cnfStyle w:val="000000100000"/>
          <w:trHeight w:val="2971"/>
        </w:trPr>
        <w:tc>
          <w:tcPr>
            <w:cnfStyle w:val="001000000000"/>
            <w:tcW w:w="562" w:type="dxa"/>
            <w:textDirection w:val="btLr"/>
          </w:tcPr>
          <w:p w:rsidR="00A02D56" w:rsidRDefault="00A02D56" w:rsidP="00924DD0">
            <w:pPr>
              <w:ind w:left="113" w:right="113"/>
              <w:jc w:val="center"/>
            </w:pPr>
          </w:p>
        </w:tc>
        <w:tc>
          <w:tcPr>
            <w:tcW w:w="4820" w:type="dxa"/>
          </w:tcPr>
          <w:p w:rsidR="00A02D56" w:rsidRDefault="00A02D56" w:rsidP="00A02D56">
            <w:pPr>
              <w:cnfStyle w:val="000000100000"/>
              <w:rPr>
                <w:b/>
              </w:rPr>
            </w:pPr>
            <w:r>
              <w:rPr>
                <w:b/>
              </w:rPr>
              <w:t>Autorité</w:t>
            </w:r>
          </w:p>
          <w:p w:rsidR="00A02D56" w:rsidRPr="00A02D56" w:rsidRDefault="00A02D56" w:rsidP="00A02D56">
            <w:pPr>
              <w:pStyle w:val="Paragraphedeliste"/>
              <w:numPr>
                <w:ilvl w:val="0"/>
                <w:numId w:val="1"/>
              </w:numPr>
              <w:cnfStyle w:val="000000100000"/>
            </w:pPr>
            <w:r>
              <w:rPr>
                <w:i/>
              </w:rPr>
              <w:t>Lors de votre ronde, vous croisez un élève portant une casquette sur la tête et s’exprimant très bruyamment. Vous lui signifie</w:t>
            </w:r>
            <w:r w:rsidR="00AF0F81">
              <w:rPr>
                <w:i/>
              </w:rPr>
              <w:t>z</w:t>
            </w:r>
            <w:r>
              <w:rPr>
                <w:i/>
              </w:rPr>
              <w:t xml:space="preserve"> que son comportement et sa tenue sont contraires au règlement intérieur, mais il vous ignore et ne change rien à son attitude. Que faites-vous ?</w:t>
            </w:r>
          </w:p>
          <w:p w:rsidR="00A02D56" w:rsidRPr="00A02D56" w:rsidRDefault="00A02D56" w:rsidP="00A02D56">
            <w:pPr>
              <w:pStyle w:val="Paragraphedeliste"/>
              <w:numPr>
                <w:ilvl w:val="0"/>
                <w:numId w:val="1"/>
              </w:numPr>
              <w:cnfStyle w:val="000000100000"/>
            </w:pPr>
            <w:r>
              <w:rPr>
                <w:i/>
              </w:rPr>
              <w:t>En réponse à votre demande, il s’énerve. Que faites-vous ?</w:t>
            </w:r>
          </w:p>
        </w:tc>
        <w:tc>
          <w:tcPr>
            <w:tcW w:w="8647" w:type="dxa"/>
          </w:tcPr>
          <w:p w:rsidR="00A02D56" w:rsidRDefault="00A02D56">
            <w:pPr>
              <w:cnfStyle w:val="000000100000"/>
            </w:pPr>
          </w:p>
        </w:tc>
        <w:tc>
          <w:tcPr>
            <w:tcW w:w="1359" w:type="dxa"/>
          </w:tcPr>
          <w:p w:rsidR="00A02D56" w:rsidRDefault="00A02D56">
            <w:pPr>
              <w:cnfStyle w:val="000000100000"/>
            </w:pPr>
          </w:p>
        </w:tc>
      </w:tr>
      <w:tr w:rsidR="007E5C45" w:rsidTr="00E04A34">
        <w:trPr>
          <w:trHeight w:val="1377"/>
        </w:trPr>
        <w:tc>
          <w:tcPr>
            <w:cnfStyle w:val="001000000000"/>
            <w:tcW w:w="562" w:type="dxa"/>
            <w:vMerge w:val="restart"/>
            <w:textDirection w:val="btLr"/>
          </w:tcPr>
          <w:p w:rsidR="007E5C45" w:rsidRDefault="007E5C45" w:rsidP="00924DD0">
            <w:pPr>
              <w:ind w:left="113" w:right="113"/>
              <w:jc w:val="center"/>
            </w:pPr>
            <w:r>
              <w:lastRenderedPageBreak/>
              <w:t>Connaissances éducatives</w:t>
            </w:r>
          </w:p>
        </w:tc>
        <w:tc>
          <w:tcPr>
            <w:tcW w:w="4820" w:type="dxa"/>
          </w:tcPr>
          <w:p w:rsidR="007E5C45" w:rsidRDefault="007E5C45">
            <w:pPr>
              <w:cnfStyle w:val="000000000000"/>
              <w:rPr>
                <w:b/>
              </w:rPr>
            </w:pPr>
            <w:r>
              <w:rPr>
                <w:b/>
              </w:rPr>
              <w:t>Autorité</w:t>
            </w:r>
          </w:p>
          <w:p w:rsidR="00A614CB" w:rsidRPr="00C21907" w:rsidRDefault="00A614CB" w:rsidP="00A614CB">
            <w:pPr>
              <w:pStyle w:val="Paragraphedeliste"/>
              <w:numPr>
                <w:ilvl w:val="0"/>
                <w:numId w:val="1"/>
              </w:numPr>
              <w:cnfStyle w:val="000000000000"/>
              <w:rPr>
                <w:i/>
              </w:rPr>
            </w:pPr>
            <w:r w:rsidRPr="00C21907">
              <w:rPr>
                <w:i/>
              </w:rPr>
              <w:t>C’est quoi l’autorité selon vous ?</w:t>
            </w:r>
          </w:p>
          <w:p w:rsidR="00A614CB" w:rsidRDefault="00A614CB" w:rsidP="00A614CB">
            <w:pPr>
              <w:pStyle w:val="Paragraphedeliste"/>
              <w:numPr>
                <w:ilvl w:val="0"/>
                <w:numId w:val="1"/>
              </w:numPr>
              <w:cnfStyle w:val="000000000000"/>
            </w:pPr>
            <w:r w:rsidRPr="00C21907">
              <w:rPr>
                <w:i/>
              </w:rPr>
              <w:t>Comment la mettre en pratique ?</w:t>
            </w:r>
          </w:p>
        </w:tc>
        <w:tc>
          <w:tcPr>
            <w:tcW w:w="8647" w:type="dxa"/>
          </w:tcPr>
          <w:p w:rsidR="007E5C45" w:rsidRDefault="007E5C45">
            <w:pPr>
              <w:cnfStyle w:val="000000000000"/>
            </w:pPr>
          </w:p>
        </w:tc>
        <w:tc>
          <w:tcPr>
            <w:tcW w:w="1359" w:type="dxa"/>
          </w:tcPr>
          <w:p w:rsidR="007E5C45" w:rsidRDefault="007E5C45">
            <w:pPr>
              <w:cnfStyle w:val="000000000000"/>
            </w:pPr>
          </w:p>
        </w:tc>
      </w:tr>
      <w:tr w:rsidR="007E5C45" w:rsidTr="00E04A34">
        <w:trPr>
          <w:cnfStyle w:val="000000100000"/>
          <w:trHeight w:val="1418"/>
        </w:trPr>
        <w:tc>
          <w:tcPr>
            <w:cnfStyle w:val="001000000000"/>
            <w:tcW w:w="562" w:type="dxa"/>
            <w:vMerge/>
            <w:textDirection w:val="btLr"/>
          </w:tcPr>
          <w:p w:rsidR="007E5C45" w:rsidRDefault="007E5C45" w:rsidP="00924DD0">
            <w:pPr>
              <w:ind w:left="113" w:right="113"/>
              <w:jc w:val="center"/>
            </w:pPr>
          </w:p>
        </w:tc>
        <w:tc>
          <w:tcPr>
            <w:tcW w:w="4820" w:type="dxa"/>
          </w:tcPr>
          <w:p w:rsidR="007E5C45" w:rsidRDefault="007E5C45">
            <w:pPr>
              <w:cnfStyle w:val="000000100000"/>
              <w:rPr>
                <w:b/>
              </w:rPr>
            </w:pPr>
            <w:r>
              <w:rPr>
                <w:b/>
              </w:rPr>
              <w:t>Fonctionnement d’un établissement scolaire</w:t>
            </w:r>
          </w:p>
          <w:p w:rsidR="00106D11" w:rsidRDefault="00C21907" w:rsidP="00106D11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i/>
              </w:rPr>
            </w:pPr>
            <w:r>
              <w:rPr>
                <w:i/>
              </w:rPr>
              <w:t>Connaissez-vous les différents acteurs d’un établissement scolaire ?</w:t>
            </w:r>
          </w:p>
          <w:p w:rsidR="00C21907" w:rsidRPr="00106D11" w:rsidRDefault="00C21907" w:rsidP="00106D11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i/>
              </w:rPr>
            </w:pPr>
            <w:r>
              <w:rPr>
                <w:i/>
              </w:rPr>
              <w:t>Et leurs missions ?</w:t>
            </w:r>
          </w:p>
          <w:p w:rsidR="00106D11" w:rsidRPr="00106D11" w:rsidRDefault="00C21907" w:rsidP="00106D11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b/>
              </w:rPr>
            </w:pPr>
            <w:r>
              <w:rPr>
                <w:i/>
              </w:rPr>
              <w:t>Quel est l’organigramme des personnels au sein d’un établissement scolaire ?</w:t>
            </w:r>
            <w:r w:rsidR="00C40980">
              <w:rPr>
                <w:i/>
              </w:rPr>
              <w:t xml:space="preserve"> Et en vie scolaire ?</w:t>
            </w:r>
          </w:p>
        </w:tc>
        <w:tc>
          <w:tcPr>
            <w:tcW w:w="8647" w:type="dxa"/>
          </w:tcPr>
          <w:p w:rsidR="007E5C45" w:rsidRDefault="007E5C45">
            <w:pPr>
              <w:cnfStyle w:val="000000100000"/>
            </w:pPr>
          </w:p>
        </w:tc>
        <w:tc>
          <w:tcPr>
            <w:tcW w:w="1359" w:type="dxa"/>
          </w:tcPr>
          <w:p w:rsidR="007E5C45" w:rsidRDefault="007E5C45">
            <w:pPr>
              <w:cnfStyle w:val="000000100000"/>
            </w:pPr>
          </w:p>
        </w:tc>
      </w:tr>
      <w:tr w:rsidR="00E46767" w:rsidTr="00E04A34">
        <w:trPr>
          <w:trHeight w:val="717"/>
        </w:trPr>
        <w:tc>
          <w:tcPr>
            <w:cnfStyle w:val="001000000000"/>
            <w:tcW w:w="14029" w:type="dxa"/>
            <w:gridSpan w:val="3"/>
            <w:shd w:val="clear" w:color="auto" w:fill="F2F2F2" w:themeFill="background1" w:themeFillShade="F2"/>
          </w:tcPr>
          <w:p w:rsidR="00E46767" w:rsidRPr="00E46767" w:rsidRDefault="00E46767" w:rsidP="00E46767">
            <w:pPr>
              <w:jc w:val="right"/>
              <w:rPr>
                <w:color w:val="auto"/>
              </w:rPr>
            </w:pPr>
            <w:r w:rsidRPr="00E46767">
              <w:rPr>
                <w:color w:val="auto"/>
              </w:rPr>
              <w:t>Niveau global</w:t>
            </w:r>
            <w:r w:rsidR="005C2915">
              <w:rPr>
                <w:color w:val="auto"/>
              </w:rPr>
              <w:t> :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:rsidR="00E46767" w:rsidRDefault="00E46767">
            <w:pPr>
              <w:cnfStyle w:val="000000000000"/>
            </w:pPr>
          </w:p>
        </w:tc>
      </w:tr>
      <w:tr w:rsidR="00E46767" w:rsidTr="00E04A34">
        <w:trPr>
          <w:cnfStyle w:val="000000100000"/>
          <w:trHeight w:val="2552"/>
        </w:trPr>
        <w:tc>
          <w:tcPr>
            <w:cnfStyle w:val="001000000000"/>
            <w:tcW w:w="15388" w:type="dxa"/>
            <w:gridSpan w:val="4"/>
            <w:shd w:val="clear" w:color="auto" w:fill="F2F2F2" w:themeFill="background1" w:themeFillShade="F2"/>
          </w:tcPr>
          <w:p w:rsidR="00E46767" w:rsidRPr="00E46767" w:rsidRDefault="00E46767">
            <w:pPr>
              <w:rPr>
                <w:color w:val="auto"/>
              </w:rPr>
            </w:pPr>
            <w:r w:rsidRPr="00E46767">
              <w:rPr>
                <w:color w:val="auto"/>
              </w:rPr>
              <w:t>Informations complémentaires :</w:t>
            </w:r>
          </w:p>
        </w:tc>
      </w:tr>
      <w:tr w:rsidR="00E46767" w:rsidTr="00E04A34">
        <w:trPr>
          <w:trHeight w:val="2552"/>
        </w:trPr>
        <w:tc>
          <w:tcPr>
            <w:cnfStyle w:val="001000000000"/>
            <w:tcW w:w="15388" w:type="dxa"/>
            <w:gridSpan w:val="4"/>
            <w:shd w:val="clear" w:color="auto" w:fill="F2F2F2" w:themeFill="background1" w:themeFillShade="F2"/>
          </w:tcPr>
          <w:p w:rsidR="00E46767" w:rsidRPr="00E46767" w:rsidRDefault="00E46767">
            <w:pPr>
              <w:rPr>
                <w:color w:val="auto"/>
              </w:rPr>
            </w:pPr>
            <w:r w:rsidRPr="00E46767">
              <w:rPr>
                <w:color w:val="auto"/>
              </w:rPr>
              <w:t>Impressions générales sur le candidat :</w:t>
            </w:r>
          </w:p>
        </w:tc>
      </w:tr>
    </w:tbl>
    <w:p w:rsidR="00E01278" w:rsidRDefault="00E01278"/>
    <w:p w:rsidR="00C21907" w:rsidRDefault="00C21907"/>
    <w:sectPr w:rsidR="00C21907" w:rsidSect="00924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02" w:rsidRDefault="00F60E02" w:rsidP="00AF0F81">
      <w:pPr>
        <w:spacing w:after="0" w:line="240" w:lineRule="auto"/>
      </w:pPr>
      <w:r>
        <w:separator/>
      </w:r>
    </w:p>
  </w:endnote>
  <w:endnote w:type="continuationSeparator" w:id="0">
    <w:p w:rsidR="00F60E02" w:rsidRDefault="00F60E02" w:rsidP="00AF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02" w:rsidRDefault="00F60E02" w:rsidP="00AF0F81">
      <w:pPr>
        <w:spacing w:after="0" w:line="240" w:lineRule="auto"/>
      </w:pPr>
      <w:r>
        <w:separator/>
      </w:r>
    </w:p>
  </w:footnote>
  <w:footnote w:type="continuationSeparator" w:id="0">
    <w:p w:rsidR="00F60E02" w:rsidRDefault="00F60E02" w:rsidP="00AF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1F56"/>
    <w:multiLevelType w:val="hybridMultilevel"/>
    <w:tmpl w:val="D5CA1DC0"/>
    <w:lvl w:ilvl="0" w:tplc="9F0AAD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55002E"/>
    <w:multiLevelType w:val="hybridMultilevel"/>
    <w:tmpl w:val="8934F8C2"/>
    <w:lvl w:ilvl="0" w:tplc="4232E3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DD0"/>
    <w:rsid w:val="00106D11"/>
    <w:rsid w:val="005C2915"/>
    <w:rsid w:val="006423C7"/>
    <w:rsid w:val="006933BC"/>
    <w:rsid w:val="007E5C45"/>
    <w:rsid w:val="0087005E"/>
    <w:rsid w:val="00924DD0"/>
    <w:rsid w:val="0093755A"/>
    <w:rsid w:val="009F22F2"/>
    <w:rsid w:val="00A02D56"/>
    <w:rsid w:val="00A614CB"/>
    <w:rsid w:val="00AE17E7"/>
    <w:rsid w:val="00AF0F81"/>
    <w:rsid w:val="00B2525D"/>
    <w:rsid w:val="00C21907"/>
    <w:rsid w:val="00C303C3"/>
    <w:rsid w:val="00C40980"/>
    <w:rsid w:val="00C57B28"/>
    <w:rsid w:val="00E01278"/>
    <w:rsid w:val="00E04A34"/>
    <w:rsid w:val="00E46767"/>
    <w:rsid w:val="00F60E02"/>
    <w:rsid w:val="00FC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D0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423C7"/>
    <w:pPr>
      <w:keepNext/>
      <w:keepLines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23C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92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4DD0"/>
    <w:pPr>
      <w:ind w:left="720"/>
      <w:contextualSpacing/>
    </w:pPr>
  </w:style>
  <w:style w:type="table" w:customStyle="1" w:styleId="TableauGrille5Fonc-Accentuation11">
    <w:name w:val="Tableau Grille 5 Foncé - Accentuation 11"/>
    <w:basedOn w:val="TableauNormal"/>
    <w:uiPriority w:val="50"/>
    <w:rsid w:val="00E467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En-tte">
    <w:name w:val="header"/>
    <w:basedOn w:val="Normal"/>
    <w:link w:val="En-tteCar"/>
    <w:uiPriority w:val="99"/>
    <w:unhideWhenUsed/>
    <w:rsid w:val="00AF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0F81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F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0F81"/>
    <w:rPr>
      <w:sz w:val="24"/>
    </w:rPr>
  </w:style>
  <w:style w:type="table" w:customStyle="1" w:styleId="TableauGrille5Fonc-Accentuation31">
    <w:name w:val="Tableau Grille 5 Foncé - Accentuation 31"/>
    <w:basedOn w:val="TableauNormal"/>
    <w:uiPriority w:val="50"/>
    <w:rsid w:val="00E0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Centre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cpe2</cp:lastModifiedBy>
  <cp:revision>2</cp:revision>
  <dcterms:created xsi:type="dcterms:W3CDTF">2018-01-09T10:25:00Z</dcterms:created>
  <dcterms:modified xsi:type="dcterms:W3CDTF">2018-01-09T10:25:00Z</dcterms:modified>
</cp:coreProperties>
</file>